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8203D" w14:textId="77777777" w:rsidR="00056BB8" w:rsidRPr="00157343" w:rsidRDefault="00056BB8" w:rsidP="00714212">
      <w:pPr>
        <w:bidi/>
        <w:rPr>
          <w:rFonts w:cs="Times New Roman"/>
          <w:sz w:val="22"/>
          <w:szCs w:val="22"/>
          <w:rtl/>
        </w:rPr>
      </w:pPr>
    </w:p>
    <w:p w14:paraId="2DE46BD4" w14:textId="2F291D25" w:rsidR="00F84B5F" w:rsidRPr="009C4D8C" w:rsidRDefault="00841F48" w:rsidP="009C4D8C">
      <w:pPr>
        <w:rPr>
          <w:rFonts w:cs="Times New Roman"/>
          <w:b/>
          <w:bCs/>
          <w:sz w:val="22"/>
          <w:szCs w:val="22"/>
        </w:rPr>
      </w:pPr>
      <w:r w:rsidRPr="009C4D8C">
        <w:rPr>
          <w:rFonts w:cs="Times New Roman"/>
          <w:b/>
          <w:bCs/>
          <w:sz w:val="22"/>
          <w:szCs w:val="22"/>
        </w:rPr>
        <w:t xml:space="preserve">Communiqué de </w:t>
      </w:r>
      <w:proofErr w:type="spellStart"/>
      <w:r w:rsidRPr="009C4D8C">
        <w:rPr>
          <w:rFonts w:cs="Times New Roman"/>
          <w:b/>
          <w:bCs/>
          <w:sz w:val="22"/>
          <w:szCs w:val="22"/>
        </w:rPr>
        <w:t>presse</w:t>
      </w:r>
      <w:proofErr w:type="spellEnd"/>
      <w:r w:rsidRPr="009C4D8C">
        <w:rPr>
          <w:rFonts w:cs="Times New Roman"/>
          <w:b/>
          <w:bCs/>
          <w:sz w:val="22"/>
          <w:szCs w:val="22"/>
        </w:rPr>
        <w:t xml:space="preserve"> – </w:t>
      </w:r>
      <w:proofErr w:type="spellStart"/>
      <w:r w:rsidR="009C4D8C">
        <w:rPr>
          <w:rFonts w:cs="Times New Roman"/>
          <w:b/>
          <w:bCs/>
          <w:sz w:val="22"/>
          <w:szCs w:val="22"/>
        </w:rPr>
        <w:t>février</w:t>
      </w:r>
      <w:proofErr w:type="spellEnd"/>
      <w:r w:rsidR="009C4D8C">
        <w:rPr>
          <w:rFonts w:cs="Times New Roman"/>
          <w:b/>
          <w:bCs/>
          <w:sz w:val="22"/>
          <w:szCs w:val="22"/>
        </w:rPr>
        <w:t xml:space="preserve"> 2017</w:t>
      </w:r>
    </w:p>
    <w:p w14:paraId="2F096F52" w14:textId="77777777" w:rsidR="00D9477E" w:rsidRPr="00157343" w:rsidRDefault="00D9477E">
      <w:pPr>
        <w:rPr>
          <w:rFonts w:cs="Times New Roman"/>
          <w:sz w:val="22"/>
          <w:szCs w:val="22"/>
        </w:rPr>
      </w:pPr>
    </w:p>
    <w:p w14:paraId="18006553" w14:textId="12E7796E" w:rsidR="00D9477E" w:rsidRPr="00157343" w:rsidRDefault="00D9477E" w:rsidP="009C4D8C">
      <w:pPr>
        <w:rPr>
          <w:rFonts w:cs="Times New Roman"/>
          <w:sz w:val="22"/>
          <w:szCs w:val="22"/>
        </w:rPr>
      </w:pPr>
      <w:r w:rsidRPr="00157343">
        <w:rPr>
          <w:rFonts w:cs="Times New Roman"/>
          <w:sz w:val="22"/>
          <w:szCs w:val="22"/>
        </w:rPr>
        <w:t xml:space="preserve">Le </w:t>
      </w:r>
      <w:proofErr w:type="spellStart"/>
      <w:r w:rsidRPr="00157343">
        <w:rPr>
          <w:rFonts w:cs="Times New Roman"/>
          <w:sz w:val="22"/>
          <w:szCs w:val="22"/>
        </w:rPr>
        <w:t>Musée</w:t>
      </w:r>
      <w:proofErr w:type="spellEnd"/>
      <w:r w:rsidRPr="00157343">
        <w:rPr>
          <w:rFonts w:cs="Times New Roman"/>
          <w:sz w:val="22"/>
          <w:szCs w:val="22"/>
        </w:rPr>
        <w:t xml:space="preserve"> Sursock </w:t>
      </w:r>
      <w:proofErr w:type="spellStart"/>
      <w:r w:rsidRPr="00157343">
        <w:rPr>
          <w:rFonts w:cs="Times New Roman"/>
          <w:sz w:val="22"/>
          <w:szCs w:val="22"/>
        </w:rPr>
        <w:t>est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heureux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d’annoncer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ses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prochaines</w:t>
      </w:r>
      <w:proofErr w:type="spellEnd"/>
      <w:r w:rsidRPr="00157343">
        <w:rPr>
          <w:rFonts w:cs="Times New Roman"/>
          <w:sz w:val="22"/>
          <w:szCs w:val="22"/>
        </w:rPr>
        <w:t xml:space="preserve"> expositions </w:t>
      </w:r>
      <w:proofErr w:type="spellStart"/>
      <w:r w:rsidR="009C4D8C">
        <w:rPr>
          <w:rFonts w:cs="Times New Roman"/>
          <w:i/>
          <w:iCs/>
          <w:sz w:val="22"/>
          <w:szCs w:val="22"/>
        </w:rPr>
        <w:t>Maha</w:t>
      </w:r>
      <w:proofErr w:type="spellEnd"/>
      <w:r w:rsidR="009C4D8C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proofErr w:type="gramStart"/>
      <w:r w:rsidR="009C4D8C">
        <w:rPr>
          <w:rFonts w:cs="Times New Roman"/>
          <w:i/>
          <w:iCs/>
          <w:sz w:val="22"/>
          <w:szCs w:val="22"/>
        </w:rPr>
        <w:t>Maamoun</w:t>
      </w:r>
      <w:proofErr w:type="spellEnd"/>
      <w:r w:rsidRPr="00157343">
        <w:rPr>
          <w:rFonts w:cs="Times New Roman"/>
          <w:i/>
          <w:iCs/>
          <w:sz w:val="22"/>
          <w:szCs w:val="22"/>
        </w:rPr>
        <w:t xml:space="preserve"> :</w:t>
      </w:r>
      <w:proofErr w:type="gramEnd"/>
      <w:r w:rsidRPr="00157343">
        <w:rPr>
          <w:rFonts w:cs="Times New Roman"/>
          <w:i/>
          <w:iCs/>
          <w:sz w:val="22"/>
          <w:szCs w:val="22"/>
        </w:rPr>
        <w:t xml:space="preserve"> </w:t>
      </w:r>
      <w:r w:rsidR="009C4D8C">
        <w:rPr>
          <w:rFonts w:cs="Times New Roman"/>
          <w:i/>
          <w:iCs/>
          <w:sz w:val="22"/>
          <w:szCs w:val="22"/>
        </w:rPr>
        <w:t xml:space="preserve">La </w:t>
      </w:r>
      <w:proofErr w:type="spellStart"/>
      <w:r w:rsidR="009C4D8C">
        <w:rPr>
          <w:rFonts w:cs="Times New Roman"/>
          <w:i/>
          <w:iCs/>
          <w:sz w:val="22"/>
          <w:szCs w:val="22"/>
        </w:rPr>
        <w:t>Loi</w:t>
      </w:r>
      <w:proofErr w:type="spellEnd"/>
      <w:r w:rsidR="009C4D8C">
        <w:rPr>
          <w:rFonts w:cs="Times New Roman"/>
          <w:i/>
          <w:iCs/>
          <w:sz w:val="22"/>
          <w:szCs w:val="22"/>
        </w:rPr>
        <w:t xml:space="preserve"> de </w:t>
      </w:r>
      <w:proofErr w:type="spellStart"/>
      <w:r w:rsidR="009C4D8C">
        <w:rPr>
          <w:rFonts w:cs="Times New Roman"/>
          <w:i/>
          <w:iCs/>
          <w:sz w:val="22"/>
          <w:szCs w:val="22"/>
        </w:rPr>
        <w:t>l’Existence</w:t>
      </w:r>
      <w:proofErr w:type="spellEnd"/>
      <w:r w:rsidR="00C862BC" w:rsidRPr="00157343">
        <w:rPr>
          <w:rFonts w:cs="Times New Roman"/>
          <w:sz w:val="22"/>
          <w:szCs w:val="22"/>
        </w:rPr>
        <w:t xml:space="preserve"> et </w:t>
      </w:r>
      <w:proofErr w:type="spellStart"/>
      <w:r w:rsidR="009C4D8C">
        <w:rPr>
          <w:rFonts w:cs="Times New Roman"/>
          <w:i/>
          <w:iCs/>
          <w:sz w:val="22"/>
          <w:szCs w:val="22"/>
        </w:rPr>
        <w:t>Visitez</w:t>
      </w:r>
      <w:proofErr w:type="spellEnd"/>
      <w:r w:rsidR="009C4D8C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="009C4D8C">
        <w:rPr>
          <w:rFonts w:cs="Times New Roman"/>
          <w:i/>
          <w:iCs/>
          <w:sz w:val="22"/>
          <w:szCs w:val="22"/>
        </w:rPr>
        <w:t>Beyrouth</w:t>
      </w:r>
      <w:proofErr w:type="spellEnd"/>
      <w:r w:rsidR="009C4D8C">
        <w:rPr>
          <w:rFonts w:cs="Times New Roman"/>
          <w:i/>
          <w:iCs/>
          <w:sz w:val="22"/>
          <w:szCs w:val="22"/>
        </w:rPr>
        <w:t xml:space="preserve"> ! </w:t>
      </w:r>
      <w:proofErr w:type="spellStart"/>
      <w:r w:rsidR="009C4D8C">
        <w:rPr>
          <w:rFonts w:cs="Times New Roman"/>
          <w:i/>
          <w:iCs/>
          <w:sz w:val="22"/>
          <w:szCs w:val="22"/>
        </w:rPr>
        <w:t>Cartes</w:t>
      </w:r>
      <w:proofErr w:type="spellEnd"/>
      <w:r w:rsidR="009C4D8C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="009C4D8C">
        <w:rPr>
          <w:rFonts w:cs="Times New Roman"/>
          <w:i/>
          <w:iCs/>
          <w:sz w:val="22"/>
          <w:szCs w:val="22"/>
        </w:rPr>
        <w:t>postales</w:t>
      </w:r>
      <w:proofErr w:type="spellEnd"/>
      <w:r w:rsidR="009C4D8C">
        <w:rPr>
          <w:rFonts w:cs="Times New Roman"/>
          <w:i/>
          <w:iCs/>
          <w:sz w:val="22"/>
          <w:szCs w:val="22"/>
        </w:rPr>
        <w:t xml:space="preserve"> et guides de voyage</w:t>
      </w:r>
      <w:r w:rsidR="00722F00" w:rsidRPr="00157343">
        <w:rPr>
          <w:rFonts w:cs="Times New Roman"/>
          <w:i/>
          <w:iCs/>
          <w:sz w:val="22"/>
          <w:szCs w:val="22"/>
        </w:rPr>
        <w:t xml:space="preserve"> de la Collection Fouad </w:t>
      </w:r>
      <w:proofErr w:type="spellStart"/>
      <w:r w:rsidR="00722F00" w:rsidRPr="00157343">
        <w:rPr>
          <w:rFonts w:cs="Times New Roman"/>
          <w:i/>
          <w:iCs/>
          <w:sz w:val="22"/>
          <w:szCs w:val="22"/>
        </w:rPr>
        <w:t>Debbas</w:t>
      </w:r>
      <w:proofErr w:type="spellEnd"/>
      <w:r w:rsidR="00A87274" w:rsidRPr="00157343">
        <w:rPr>
          <w:rFonts w:cs="Times New Roman"/>
          <w:sz w:val="22"/>
          <w:szCs w:val="22"/>
        </w:rPr>
        <w:t>.</w:t>
      </w:r>
    </w:p>
    <w:p w14:paraId="623BCE08" w14:textId="77777777" w:rsidR="00A87274" w:rsidRPr="00157343" w:rsidRDefault="00A87274">
      <w:pPr>
        <w:rPr>
          <w:rFonts w:cs="Times New Roman"/>
          <w:sz w:val="22"/>
          <w:szCs w:val="22"/>
        </w:rPr>
      </w:pPr>
    </w:p>
    <w:p w14:paraId="10875C8B" w14:textId="77777777" w:rsidR="009C4D8C" w:rsidRPr="009C4D8C" w:rsidRDefault="00A87274" w:rsidP="009C4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5B9BD5" w:themeColor="accent1"/>
          <w:sz w:val="22"/>
          <w:szCs w:val="22"/>
        </w:rPr>
      </w:pPr>
      <w:proofErr w:type="spellStart"/>
      <w:r w:rsidRPr="009C4D8C">
        <w:rPr>
          <w:rFonts w:cs="Times New Roman"/>
          <w:color w:val="5B9BD5" w:themeColor="accent1"/>
          <w:sz w:val="22"/>
          <w:szCs w:val="22"/>
        </w:rPr>
        <w:t>L’inauguration</w:t>
      </w:r>
      <w:proofErr w:type="spellEnd"/>
      <w:r w:rsidRPr="009C4D8C">
        <w:rPr>
          <w:rFonts w:cs="Times New Roman"/>
          <w:color w:val="5B9BD5" w:themeColor="accent1"/>
          <w:sz w:val="22"/>
          <w:szCs w:val="22"/>
        </w:rPr>
        <w:t xml:space="preserve"> des </w:t>
      </w:r>
      <w:proofErr w:type="spellStart"/>
      <w:r w:rsidRPr="009C4D8C">
        <w:rPr>
          <w:rFonts w:cs="Times New Roman"/>
          <w:color w:val="5B9BD5" w:themeColor="accent1"/>
          <w:sz w:val="22"/>
          <w:szCs w:val="22"/>
        </w:rPr>
        <w:t>deux</w:t>
      </w:r>
      <w:proofErr w:type="spellEnd"/>
      <w:r w:rsidRPr="009C4D8C">
        <w:rPr>
          <w:rFonts w:cs="Times New Roman"/>
          <w:color w:val="5B9BD5" w:themeColor="accent1"/>
          <w:sz w:val="22"/>
          <w:szCs w:val="22"/>
        </w:rPr>
        <w:t xml:space="preserve"> expositions aura lieu de </w:t>
      </w:r>
      <w:proofErr w:type="spellStart"/>
      <w:r w:rsidRPr="009C4D8C">
        <w:rPr>
          <w:rFonts w:cs="Times New Roman"/>
          <w:b/>
          <w:bCs/>
          <w:color w:val="5B9BD5" w:themeColor="accent1"/>
          <w:sz w:val="22"/>
          <w:szCs w:val="22"/>
        </w:rPr>
        <w:t>jeudi</w:t>
      </w:r>
      <w:proofErr w:type="spellEnd"/>
      <w:r w:rsidRPr="009C4D8C">
        <w:rPr>
          <w:rFonts w:cs="Times New Roman"/>
          <w:b/>
          <w:bCs/>
          <w:color w:val="5B9BD5" w:themeColor="accent1"/>
          <w:sz w:val="22"/>
          <w:szCs w:val="22"/>
        </w:rPr>
        <w:t xml:space="preserve"> </w:t>
      </w:r>
      <w:r w:rsidR="009C4D8C" w:rsidRPr="009C4D8C">
        <w:rPr>
          <w:rFonts w:cs="Times New Roman"/>
          <w:b/>
          <w:bCs/>
          <w:color w:val="5B9BD5" w:themeColor="accent1"/>
          <w:sz w:val="22"/>
          <w:szCs w:val="22"/>
        </w:rPr>
        <w:t>23</w:t>
      </w:r>
      <w:r w:rsidRPr="009C4D8C">
        <w:rPr>
          <w:rFonts w:cs="Times New Roman"/>
          <w:b/>
          <w:bCs/>
          <w:color w:val="5B9BD5" w:themeColor="accent1"/>
          <w:sz w:val="22"/>
          <w:szCs w:val="22"/>
        </w:rPr>
        <w:t xml:space="preserve"> </w:t>
      </w:r>
      <w:proofErr w:type="spellStart"/>
      <w:r w:rsidR="009C4D8C" w:rsidRPr="009C4D8C">
        <w:rPr>
          <w:rFonts w:cs="Times New Roman"/>
          <w:b/>
          <w:bCs/>
          <w:color w:val="5B9BD5" w:themeColor="accent1"/>
          <w:sz w:val="22"/>
          <w:szCs w:val="22"/>
        </w:rPr>
        <w:t>février</w:t>
      </w:r>
      <w:proofErr w:type="spellEnd"/>
      <w:r w:rsidR="009C4D8C" w:rsidRPr="009C4D8C">
        <w:rPr>
          <w:rFonts w:cs="Times New Roman"/>
          <w:b/>
          <w:bCs/>
          <w:color w:val="5B9BD5" w:themeColor="accent1"/>
          <w:sz w:val="22"/>
          <w:szCs w:val="22"/>
        </w:rPr>
        <w:t xml:space="preserve"> 2017</w:t>
      </w:r>
      <w:r w:rsidRPr="009C4D8C">
        <w:rPr>
          <w:rFonts w:cs="Times New Roman"/>
          <w:b/>
          <w:bCs/>
          <w:color w:val="5B9BD5" w:themeColor="accent1"/>
          <w:sz w:val="22"/>
          <w:szCs w:val="22"/>
        </w:rPr>
        <w:t xml:space="preserve"> de 18h à 21h</w:t>
      </w:r>
      <w:r w:rsidRPr="009C4D8C">
        <w:rPr>
          <w:rFonts w:cs="Times New Roman"/>
          <w:color w:val="5B9BD5" w:themeColor="accent1"/>
          <w:sz w:val="22"/>
          <w:szCs w:val="22"/>
        </w:rPr>
        <w:t>.</w:t>
      </w:r>
    </w:p>
    <w:p w14:paraId="2B5C018B" w14:textId="5EED0BC0" w:rsidR="00A87274" w:rsidRPr="009C4D8C" w:rsidRDefault="00CD17C0" w:rsidP="005166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5B9BD5" w:themeColor="accent1"/>
          <w:sz w:val="22"/>
          <w:szCs w:val="22"/>
        </w:rPr>
      </w:pPr>
      <w:r w:rsidRPr="009C4D8C">
        <w:rPr>
          <w:rFonts w:cs="Times New Roman"/>
          <w:color w:val="5B9BD5" w:themeColor="accent1"/>
          <w:sz w:val="22"/>
          <w:szCs w:val="22"/>
        </w:rPr>
        <w:t xml:space="preserve">Le </w:t>
      </w:r>
      <w:proofErr w:type="spellStart"/>
      <w:r w:rsidRPr="009C4D8C">
        <w:rPr>
          <w:rFonts w:cs="Times New Roman"/>
          <w:color w:val="5B9BD5" w:themeColor="accent1"/>
          <w:sz w:val="22"/>
          <w:szCs w:val="22"/>
        </w:rPr>
        <w:t>musée</w:t>
      </w:r>
      <w:proofErr w:type="spellEnd"/>
      <w:r w:rsidRPr="009C4D8C">
        <w:rPr>
          <w:rFonts w:cs="Times New Roman"/>
          <w:color w:val="5B9BD5" w:themeColor="accent1"/>
          <w:sz w:val="22"/>
          <w:szCs w:val="22"/>
        </w:rPr>
        <w:t xml:space="preserve"> </w:t>
      </w:r>
      <w:proofErr w:type="spellStart"/>
      <w:r w:rsidR="005166C8">
        <w:rPr>
          <w:rFonts w:cs="Times New Roman"/>
          <w:color w:val="5B9BD5" w:themeColor="accent1"/>
          <w:sz w:val="22"/>
          <w:szCs w:val="22"/>
        </w:rPr>
        <w:t>abritera</w:t>
      </w:r>
      <w:proofErr w:type="spellEnd"/>
      <w:r w:rsidRPr="009C4D8C">
        <w:rPr>
          <w:rFonts w:cs="Times New Roman"/>
          <w:color w:val="5B9BD5" w:themeColor="accent1"/>
          <w:sz w:val="22"/>
          <w:szCs w:val="22"/>
        </w:rPr>
        <w:t xml:space="preserve"> les exposition</w:t>
      </w:r>
      <w:r w:rsidR="001C4161" w:rsidRPr="009C4D8C">
        <w:rPr>
          <w:rFonts w:cs="Times New Roman"/>
          <w:color w:val="5B9BD5" w:themeColor="accent1"/>
          <w:sz w:val="22"/>
          <w:szCs w:val="22"/>
        </w:rPr>
        <w:t>s</w:t>
      </w:r>
      <w:r w:rsidRPr="009C4D8C">
        <w:rPr>
          <w:rFonts w:cs="Times New Roman"/>
          <w:color w:val="5B9BD5" w:themeColor="accent1"/>
          <w:sz w:val="22"/>
          <w:szCs w:val="22"/>
        </w:rPr>
        <w:t xml:space="preserve"> </w:t>
      </w:r>
      <w:proofErr w:type="spellStart"/>
      <w:r w:rsidRPr="009C4D8C">
        <w:rPr>
          <w:rFonts w:cs="Times New Roman"/>
          <w:color w:val="5B9BD5" w:themeColor="accent1"/>
          <w:sz w:val="22"/>
          <w:szCs w:val="22"/>
        </w:rPr>
        <w:t>jusqu’au</w:t>
      </w:r>
      <w:proofErr w:type="spellEnd"/>
      <w:r w:rsidRPr="009C4D8C">
        <w:rPr>
          <w:rFonts w:cs="Times New Roman"/>
          <w:color w:val="5B9BD5" w:themeColor="accent1"/>
          <w:sz w:val="22"/>
          <w:szCs w:val="22"/>
        </w:rPr>
        <w:t xml:space="preserve"> </w:t>
      </w:r>
      <w:r w:rsidR="009C4D8C" w:rsidRPr="009C4D8C">
        <w:rPr>
          <w:rFonts w:cs="Times New Roman"/>
          <w:color w:val="5B9BD5" w:themeColor="accent1"/>
          <w:sz w:val="22"/>
          <w:szCs w:val="22"/>
        </w:rPr>
        <w:t>12</w:t>
      </w:r>
      <w:r w:rsidRPr="009C4D8C">
        <w:rPr>
          <w:rFonts w:cs="Times New Roman"/>
          <w:color w:val="5B9BD5" w:themeColor="accent1"/>
          <w:sz w:val="22"/>
          <w:szCs w:val="22"/>
        </w:rPr>
        <w:t xml:space="preserve"> </w:t>
      </w:r>
      <w:proofErr w:type="spellStart"/>
      <w:r w:rsidR="009C4D8C" w:rsidRPr="009C4D8C">
        <w:rPr>
          <w:rFonts w:cs="Times New Roman"/>
          <w:color w:val="5B9BD5" w:themeColor="accent1"/>
          <w:sz w:val="22"/>
          <w:szCs w:val="22"/>
        </w:rPr>
        <w:t>juin</w:t>
      </w:r>
      <w:proofErr w:type="spellEnd"/>
      <w:r w:rsidR="00100726" w:rsidRPr="009C4D8C">
        <w:rPr>
          <w:rFonts w:cs="Times New Roman"/>
          <w:color w:val="5B9BD5" w:themeColor="accent1"/>
          <w:sz w:val="22"/>
          <w:szCs w:val="22"/>
        </w:rPr>
        <w:t xml:space="preserve"> 2017</w:t>
      </w:r>
      <w:r w:rsidRPr="009C4D8C">
        <w:rPr>
          <w:rFonts w:cs="Times New Roman"/>
          <w:color w:val="5B9BD5" w:themeColor="accent1"/>
          <w:sz w:val="22"/>
          <w:szCs w:val="22"/>
        </w:rPr>
        <w:t>.</w:t>
      </w:r>
    </w:p>
    <w:p w14:paraId="422D0A4A" w14:textId="77777777" w:rsidR="00A87274" w:rsidRPr="00157343" w:rsidRDefault="00A87274">
      <w:pPr>
        <w:rPr>
          <w:rFonts w:cs="Times New Roman"/>
          <w:sz w:val="22"/>
          <w:szCs w:val="22"/>
        </w:rPr>
      </w:pPr>
    </w:p>
    <w:p w14:paraId="5C0BE3E4" w14:textId="41446988" w:rsidR="0065782A" w:rsidRPr="00157343" w:rsidRDefault="009C4D8C" w:rsidP="00A87274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  <w:proofErr w:type="spellStart"/>
      <w:r>
        <w:rPr>
          <w:rFonts w:cs="Times New Roman"/>
          <w:b/>
          <w:bCs/>
          <w:sz w:val="26"/>
          <w:szCs w:val="26"/>
        </w:rPr>
        <w:t>Maha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Maamoun</w:t>
      </w:r>
      <w:proofErr w:type="spellEnd"/>
    </w:p>
    <w:p w14:paraId="54F08E60" w14:textId="09A8E31D" w:rsidR="00A87274" w:rsidRPr="00157343" w:rsidRDefault="009C4D8C" w:rsidP="00A87274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La </w:t>
      </w:r>
      <w:proofErr w:type="spellStart"/>
      <w:r>
        <w:rPr>
          <w:rFonts w:cs="Times New Roman"/>
          <w:b/>
          <w:bCs/>
          <w:sz w:val="26"/>
          <w:szCs w:val="26"/>
        </w:rPr>
        <w:t>Loi</w:t>
      </w:r>
      <w:proofErr w:type="spellEnd"/>
      <w:r>
        <w:rPr>
          <w:rFonts w:cs="Times New Roman"/>
          <w:b/>
          <w:bCs/>
          <w:sz w:val="26"/>
          <w:szCs w:val="26"/>
        </w:rPr>
        <w:t xml:space="preserve"> de </w:t>
      </w:r>
      <w:proofErr w:type="spellStart"/>
      <w:r>
        <w:rPr>
          <w:rFonts w:cs="Times New Roman"/>
          <w:b/>
          <w:bCs/>
          <w:sz w:val="26"/>
          <w:szCs w:val="26"/>
        </w:rPr>
        <w:t>l’Existence</w:t>
      </w:r>
      <w:proofErr w:type="spellEnd"/>
    </w:p>
    <w:p w14:paraId="2B92DC62" w14:textId="7F59D204" w:rsidR="00A87274" w:rsidRPr="00157343" w:rsidRDefault="00A87274" w:rsidP="009C4D8C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157343">
        <w:rPr>
          <w:rFonts w:cs="Times New Roman"/>
          <w:color w:val="000000"/>
          <w:sz w:val="20"/>
          <w:szCs w:val="20"/>
        </w:rPr>
        <w:t xml:space="preserve">Inauguration de 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l’exposition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le 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jeudi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</w:t>
      </w:r>
      <w:r w:rsidR="009C4D8C">
        <w:rPr>
          <w:rFonts w:cs="Times New Roman"/>
          <w:color w:val="000000"/>
          <w:sz w:val="20"/>
          <w:szCs w:val="20"/>
        </w:rPr>
        <w:t>23</w:t>
      </w:r>
      <w:r w:rsidRPr="0015734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9C4D8C">
        <w:rPr>
          <w:rFonts w:cs="Times New Roman"/>
          <w:color w:val="000000"/>
          <w:sz w:val="20"/>
          <w:szCs w:val="20"/>
        </w:rPr>
        <w:t>février</w:t>
      </w:r>
      <w:proofErr w:type="spellEnd"/>
      <w:r w:rsidR="009C4D8C">
        <w:rPr>
          <w:rFonts w:cs="Times New Roman"/>
          <w:color w:val="000000"/>
          <w:sz w:val="20"/>
          <w:szCs w:val="20"/>
        </w:rPr>
        <w:t xml:space="preserve"> 2017</w:t>
      </w:r>
      <w:r w:rsidRPr="00157343">
        <w:rPr>
          <w:rFonts w:cs="Times New Roman"/>
          <w:color w:val="000000"/>
          <w:sz w:val="20"/>
          <w:szCs w:val="20"/>
        </w:rPr>
        <w:t xml:space="preserve"> de 18h à 21h</w:t>
      </w:r>
    </w:p>
    <w:p w14:paraId="3C1D5778" w14:textId="66E4C3D5" w:rsidR="00A87274" w:rsidRPr="00157343" w:rsidRDefault="00A87274" w:rsidP="005166C8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157343">
        <w:rPr>
          <w:rFonts w:cs="Times New Roman"/>
          <w:color w:val="000000"/>
          <w:sz w:val="20"/>
          <w:szCs w:val="20"/>
        </w:rPr>
        <w:t xml:space="preserve">Le 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musée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5166C8">
        <w:rPr>
          <w:rFonts w:cs="Times New Roman"/>
          <w:color w:val="000000"/>
          <w:sz w:val="20"/>
          <w:szCs w:val="20"/>
        </w:rPr>
        <w:t>abritera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l’exposition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jusqu’au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</w:t>
      </w:r>
      <w:r w:rsidR="009C4D8C">
        <w:rPr>
          <w:rFonts w:cs="Times New Roman"/>
          <w:color w:val="000000"/>
          <w:sz w:val="20"/>
          <w:szCs w:val="20"/>
        </w:rPr>
        <w:t>12</w:t>
      </w:r>
      <w:r w:rsidR="00100726" w:rsidRPr="0015734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9C4D8C">
        <w:rPr>
          <w:rFonts w:cs="Times New Roman"/>
          <w:color w:val="000000"/>
          <w:sz w:val="20"/>
          <w:szCs w:val="20"/>
        </w:rPr>
        <w:t>juin</w:t>
      </w:r>
      <w:proofErr w:type="spellEnd"/>
      <w:r w:rsidR="00100726" w:rsidRPr="00157343">
        <w:rPr>
          <w:rFonts w:cs="Times New Roman"/>
          <w:color w:val="000000"/>
          <w:sz w:val="20"/>
          <w:szCs w:val="20"/>
        </w:rPr>
        <w:t xml:space="preserve"> 2017</w:t>
      </w:r>
    </w:p>
    <w:p w14:paraId="4CB17574" w14:textId="77777777" w:rsidR="00A87274" w:rsidRPr="00157343" w:rsidRDefault="00A87274" w:rsidP="00A87274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157343">
        <w:rPr>
          <w:rFonts w:cs="Times New Roman"/>
          <w:color w:val="000000"/>
          <w:sz w:val="20"/>
          <w:szCs w:val="20"/>
        </w:rPr>
        <w:t xml:space="preserve">Twin Galleries, 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rez</w:t>
      </w:r>
      <w:proofErr w:type="spellEnd"/>
      <w:r w:rsidRPr="00157343">
        <w:rPr>
          <w:rFonts w:cs="Times New Roman"/>
          <w:color w:val="000000"/>
          <w:sz w:val="20"/>
          <w:szCs w:val="20"/>
        </w:rPr>
        <w:t>-de-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chaussée</w:t>
      </w:r>
      <w:proofErr w:type="spellEnd"/>
    </w:p>
    <w:p w14:paraId="4EF3BB55" w14:textId="77777777" w:rsidR="00A87274" w:rsidRPr="00157343" w:rsidRDefault="00A87274" w:rsidP="00A87274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2A7F3859" w14:textId="77600071" w:rsidR="00565F3C" w:rsidRPr="00565F3C" w:rsidRDefault="00565F3C" w:rsidP="00565F3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565F3C">
        <w:rPr>
          <w:rStyle w:val="apple-converted-space"/>
          <w:sz w:val="22"/>
          <w:szCs w:val="22"/>
        </w:rPr>
        <w:t>S’inspirant</w:t>
      </w:r>
      <w:proofErr w:type="spellEnd"/>
      <w:r w:rsidRPr="00565F3C">
        <w:rPr>
          <w:rStyle w:val="apple-converted-space"/>
          <w:sz w:val="22"/>
          <w:szCs w:val="22"/>
        </w:rPr>
        <w:t xml:space="preserve"> de la </w:t>
      </w:r>
      <w:proofErr w:type="spellStart"/>
      <w:r w:rsidRPr="00565F3C">
        <w:rPr>
          <w:rStyle w:val="apple-converted-space"/>
          <w:sz w:val="22"/>
          <w:szCs w:val="22"/>
        </w:rPr>
        <w:t>littérature</w:t>
      </w:r>
      <w:proofErr w:type="spellEnd"/>
      <w:r w:rsidRPr="00565F3C">
        <w:rPr>
          <w:rStyle w:val="apple-converted-space"/>
          <w:sz w:val="22"/>
          <w:szCs w:val="22"/>
        </w:rPr>
        <w:t xml:space="preserve">, du </w:t>
      </w:r>
      <w:proofErr w:type="spellStart"/>
      <w:r w:rsidRPr="00565F3C">
        <w:rPr>
          <w:rStyle w:val="apple-converted-space"/>
          <w:sz w:val="22"/>
          <w:szCs w:val="22"/>
        </w:rPr>
        <w:t>cinéma</w:t>
      </w:r>
      <w:proofErr w:type="spellEnd"/>
      <w:r w:rsidRPr="00565F3C">
        <w:rPr>
          <w:rStyle w:val="apple-converted-space"/>
          <w:sz w:val="22"/>
          <w:szCs w:val="22"/>
        </w:rPr>
        <w:t xml:space="preserve"> et de </w:t>
      </w:r>
      <w:proofErr w:type="spellStart"/>
      <w:r w:rsidRPr="00565F3C">
        <w:rPr>
          <w:rStyle w:val="apple-converted-space"/>
          <w:sz w:val="22"/>
          <w:szCs w:val="22"/>
        </w:rPr>
        <w:t>l'imagerie</w:t>
      </w:r>
      <w:proofErr w:type="spellEnd"/>
      <w:r w:rsidRPr="00565F3C">
        <w:rPr>
          <w:rStyle w:val="apple-converted-space"/>
          <w:sz w:val="22"/>
          <w:szCs w:val="22"/>
        </w:rPr>
        <w:t xml:space="preserve"> et la </w:t>
      </w:r>
      <w:proofErr w:type="spellStart"/>
      <w:r w:rsidRPr="00565F3C">
        <w:rPr>
          <w:rStyle w:val="apple-converted-space"/>
          <w:sz w:val="22"/>
          <w:szCs w:val="22"/>
        </w:rPr>
        <w:t>photographie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vernaculaire</w:t>
      </w:r>
      <w:proofErr w:type="spellEnd"/>
      <w:r w:rsidRPr="00565F3C">
        <w:rPr>
          <w:rStyle w:val="apple-converted-space"/>
          <w:sz w:val="22"/>
          <w:szCs w:val="22"/>
        </w:rPr>
        <w:t xml:space="preserve">, les films et </w:t>
      </w:r>
      <w:proofErr w:type="spellStart"/>
      <w:r w:rsidRPr="00565F3C">
        <w:rPr>
          <w:rStyle w:val="apple-converted-space"/>
          <w:sz w:val="22"/>
          <w:szCs w:val="22"/>
        </w:rPr>
        <w:t>photographies</w:t>
      </w:r>
      <w:proofErr w:type="spellEnd"/>
      <w:r w:rsidRPr="00565F3C">
        <w:rPr>
          <w:rStyle w:val="apple-converted-space"/>
          <w:sz w:val="22"/>
          <w:szCs w:val="22"/>
        </w:rPr>
        <w:t xml:space="preserve"> de </w:t>
      </w:r>
      <w:proofErr w:type="spellStart"/>
      <w:r w:rsidRPr="00565F3C">
        <w:rPr>
          <w:rStyle w:val="apple-converted-space"/>
          <w:sz w:val="22"/>
          <w:szCs w:val="22"/>
        </w:rPr>
        <w:t>Maha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Maamoun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s’intéressent</w:t>
      </w:r>
      <w:proofErr w:type="spellEnd"/>
      <w:r w:rsidRPr="00565F3C">
        <w:rPr>
          <w:rStyle w:val="apple-converted-space"/>
          <w:sz w:val="22"/>
          <w:szCs w:val="22"/>
        </w:rPr>
        <w:t xml:space="preserve"> à la circulation, à la </w:t>
      </w:r>
      <w:proofErr w:type="spellStart"/>
      <w:r w:rsidRPr="00565F3C">
        <w:rPr>
          <w:rStyle w:val="apple-converted-space"/>
          <w:sz w:val="22"/>
          <w:szCs w:val="22"/>
        </w:rPr>
        <w:t>consommation</w:t>
      </w:r>
      <w:proofErr w:type="spellEnd"/>
      <w:r w:rsidRPr="00565F3C">
        <w:rPr>
          <w:rStyle w:val="apple-converted-space"/>
          <w:sz w:val="22"/>
          <w:szCs w:val="22"/>
        </w:rPr>
        <w:t xml:space="preserve">, et à la </w:t>
      </w:r>
      <w:proofErr w:type="spellStart"/>
      <w:r w:rsidRPr="00565F3C">
        <w:rPr>
          <w:rStyle w:val="apple-converted-space"/>
          <w:sz w:val="22"/>
          <w:szCs w:val="22"/>
        </w:rPr>
        <w:t>fonction</w:t>
      </w:r>
      <w:proofErr w:type="spellEnd"/>
      <w:r w:rsidRPr="00565F3C">
        <w:rPr>
          <w:rStyle w:val="apple-converted-space"/>
          <w:sz w:val="22"/>
          <w:szCs w:val="22"/>
        </w:rPr>
        <w:t xml:space="preserve"> des images. </w:t>
      </w:r>
      <w:r w:rsidR="00CA3A57">
        <w:rPr>
          <w:rStyle w:val="apple-converted-space"/>
          <w:i/>
          <w:sz w:val="22"/>
          <w:szCs w:val="22"/>
        </w:rPr>
        <w:t xml:space="preserve">La </w:t>
      </w:r>
      <w:proofErr w:type="spellStart"/>
      <w:r w:rsidR="00CA3A57">
        <w:rPr>
          <w:rStyle w:val="apple-converted-space"/>
          <w:i/>
          <w:sz w:val="22"/>
          <w:szCs w:val="22"/>
        </w:rPr>
        <w:t>Loi</w:t>
      </w:r>
      <w:proofErr w:type="spellEnd"/>
      <w:r w:rsidR="00CA3A57">
        <w:rPr>
          <w:rStyle w:val="apple-converted-space"/>
          <w:i/>
          <w:sz w:val="22"/>
          <w:szCs w:val="22"/>
        </w:rPr>
        <w:t xml:space="preserve"> de </w:t>
      </w:r>
      <w:proofErr w:type="spellStart"/>
      <w:r w:rsidR="00CA3A57">
        <w:rPr>
          <w:rStyle w:val="apple-converted-space"/>
          <w:i/>
          <w:sz w:val="22"/>
          <w:szCs w:val="22"/>
        </w:rPr>
        <w:t>l'E</w:t>
      </w:r>
      <w:r w:rsidRPr="00565F3C">
        <w:rPr>
          <w:rStyle w:val="apple-converted-space"/>
          <w:i/>
          <w:sz w:val="22"/>
          <w:szCs w:val="22"/>
        </w:rPr>
        <w:t>xistence</w:t>
      </w:r>
      <w:proofErr w:type="spellEnd"/>
      <w:r w:rsidRPr="00565F3C">
        <w:rPr>
          <w:rStyle w:val="apple-converted-space"/>
          <w:sz w:val="22"/>
          <w:szCs w:val="22"/>
        </w:rPr>
        <w:t xml:space="preserve">, première exposition </w:t>
      </w:r>
      <w:proofErr w:type="spellStart"/>
      <w:r w:rsidRPr="00565F3C">
        <w:rPr>
          <w:rStyle w:val="apple-converted-space"/>
          <w:sz w:val="22"/>
          <w:szCs w:val="22"/>
        </w:rPr>
        <w:t>individuelle</w:t>
      </w:r>
      <w:proofErr w:type="spellEnd"/>
      <w:r w:rsidRPr="00565F3C">
        <w:rPr>
          <w:rStyle w:val="apple-converted-space"/>
          <w:sz w:val="22"/>
          <w:szCs w:val="22"/>
        </w:rPr>
        <w:t xml:space="preserve"> au </w:t>
      </w:r>
      <w:proofErr w:type="spellStart"/>
      <w:r w:rsidRPr="00565F3C">
        <w:rPr>
          <w:rStyle w:val="apple-converted-space"/>
          <w:sz w:val="22"/>
          <w:szCs w:val="22"/>
        </w:rPr>
        <w:t>Liban</w:t>
      </w:r>
      <w:proofErr w:type="spellEnd"/>
      <w:r w:rsidRPr="00565F3C">
        <w:rPr>
          <w:rStyle w:val="apple-converted-space"/>
          <w:sz w:val="22"/>
          <w:szCs w:val="22"/>
        </w:rPr>
        <w:t xml:space="preserve"> de </w:t>
      </w:r>
      <w:proofErr w:type="spellStart"/>
      <w:r w:rsidRPr="00565F3C">
        <w:rPr>
          <w:rStyle w:val="apple-converted-space"/>
          <w:sz w:val="22"/>
          <w:szCs w:val="22"/>
        </w:rPr>
        <w:t>Maamoun</w:t>
      </w:r>
      <w:proofErr w:type="spellEnd"/>
      <w:r w:rsidRPr="00565F3C">
        <w:rPr>
          <w:rStyle w:val="apple-converted-space"/>
          <w:sz w:val="22"/>
          <w:szCs w:val="22"/>
        </w:rPr>
        <w:t xml:space="preserve">, </w:t>
      </w:r>
      <w:proofErr w:type="spellStart"/>
      <w:r w:rsidRPr="00565F3C">
        <w:rPr>
          <w:rStyle w:val="apple-converted-space"/>
          <w:sz w:val="22"/>
          <w:szCs w:val="22"/>
        </w:rPr>
        <w:t>rassemble</w:t>
      </w:r>
      <w:proofErr w:type="spellEnd"/>
      <w:r w:rsidRPr="00565F3C">
        <w:rPr>
          <w:rStyle w:val="apple-converted-space"/>
          <w:sz w:val="22"/>
          <w:szCs w:val="22"/>
        </w:rPr>
        <w:t xml:space="preserve"> des </w:t>
      </w:r>
      <w:proofErr w:type="spellStart"/>
      <w:r w:rsidRPr="00565F3C">
        <w:rPr>
          <w:rStyle w:val="apple-converted-space"/>
          <w:sz w:val="22"/>
          <w:szCs w:val="22"/>
        </w:rPr>
        <w:t>œuvres</w:t>
      </w:r>
      <w:proofErr w:type="spellEnd"/>
      <w:r w:rsidRPr="00565F3C">
        <w:rPr>
          <w:rStyle w:val="apple-converted-space"/>
          <w:sz w:val="22"/>
          <w:szCs w:val="22"/>
        </w:rPr>
        <w:t xml:space="preserve"> qui </w:t>
      </w:r>
      <w:proofErr w:type="spellStart"/>
      <w:r w:rsidRPr="00565F3C">
        <w:rPr>
          <w:rStyle w:val="apple-converted-space"/>
          <w:sz w:val="22"/>
          <w:szCs w:val="22"/>
        </w:rPr>
        <w:t>couvrent</w:t>
      </w:r>
      <w:proofErr w:type="spellEnd"/>
      <w:r w:rsidRPr="00565F3C">
        <w:rPr>
          <w:rStyle w:val="apple-converted-space"/>
          <w:sz w:val="22"/>
          <w:szCs w:val="22"/>
        </w:rPr>
        <w:t xml:space="preserve"> les multiples aspects et </w:t>
      </w:r>
      <w:proofErr w:type="spellStart"/>
      <w:r w:rsidRPr="00565F3C">
        <w:rPr>
          <w:rStyle w:val="apple-converted-space"/>
          <w:sz w:val="22"/>
          <w:szCs w:val="22"/>
        </w:rPr>
        <w:t>formes</w:t>
      </w:r>
      <w:proofErr w:type="spellEnd"/>
      <w:r w:rsidRPr="00565F3C">
        <w:rPr>
          <w:rStyle w:val="apple-converted-space"/>
          <w:sz w:val="22"/>
          <w:szCs w:val="22"/>
        </w:rPr>
        <w:t xml:space="preserve"> du </w:t>
      </w:r>
      <w:proofErr w:type="spellStart"/>
      <w:r w:rsidRPr="00565F3C">
        <w:rPr>
          <w:rStyle w:val="apple-converted-space"/>
          <w:sz w:val="22"/>
          <w:szCs w:val="22"/>
        </w:rPr>
        <w:t>pouvoir</w:t>
      </w:r>
      <w:proofErr w:type="spellEnd"/>
      <w:r w:rsidRPr="00565F3C">
        <w:rPr>
          <w:rStyle w:val="apple-converted-space"/>
          <w:sz w:val="22"/>
          <w:szCs w:val="22"/>
        </w:rPr>
        <w:t xml:space="preserve"> de </w:t>
      </w:r>
      <w:proofErr w:type="spellStart"/>
      <w:r w:rsidRPr="00565F3C">
        <w:rPr>
          <w:rStyle w:val="apple-converted-space"/>
          <w:sz w:val="22"/>
          <w:szCs w:val="22"/>
        </w:rPr>
        <w:t>l'État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dans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l'Égypte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contemporaine</w:t>
      </w:r>
      <w:proofErr w:type="spellEnd"/>
      <w:r w:rsidRPr="00565F3C">
        <w:rPr>
          <w:rStyle w:val="apple-converted-space"/>
          <w:sz w:val="22"/>
          <w:szCs w:val="22"/>
        </w:rPr>
        <w:t xml:space="preserve">, </w:t>
      </w:r>
      <w:proofErr w:type="spellStart"/>
      <w:r w:rsidRPr="00565F3C">
        <w:rPr>
          <w:rStyle w:val="apple-converted-space"/>
          <w:sz w:val="22"/>
          <w:szCs w:val="22"/>
        </w:rPr>
        <w:t>depuis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sa</w:t>
      </w:r>
      <w:proofErr w:type="spellEnd"/>
      <w:r w:rsidRPr="00565F3C">
        <w:rPr>
          <w:rStyle w:val="apple-converted-space"/>
          <w:sz w:val="22"/>
          <w:szCs w:val="22"/>
        </w:rPr>
        <w:t xml:space="preserve"> manifestation </w:t>
      </w:r>
      <w:proofErr w:type="spellStart"/>
      <w:r w:rsidRPr="00565F3C">
        <w:rPr>
          <w:rStyle w:val="apple-converted-space"/>
          <w:sz w:val="22"/>
          <w:szCs w:val="22"/>
        </w:rPr>
        <w:t>dans</w:t>
      </w:r>
      <w:proofErr w:type="spellEnd"/>
      <w:r w:rsidRPr="00565F3C">
        <w:rPr>
          <w:rStyle w:val="apple-converted-space"/>
          <w:sz w:val="22"/>
          <w:szCs w:val="22"/>
        </w:rPr>
        <w:t xml:space="preserve"> la vie </w:t>
      </w:r>
      <w:proofErr w:type="spellStart"/>
      <w:r w:rsidRPr="00565F3C">
        <w:rPr>
          <w:rStyle w:val="apple-converted-space"/>
          <w:sz w:val="22"/>
          <w:szCs w:val="22"/>
        </w:rPr>
        <w:t>intime</w:t>
      </w:r>
      <w:proofErr w:type="spellEnd"/>
      <w:r w:rsidRPr="00565F3C">
        <w:rPr>
          <w:rStyle w:val="apple-converted-space"/>
          <w:sz w:val="22"/>
          <w:szCs w:val="22"/>
        </w:rPr>
        <w:t xml:space="preserve"> des </w:t>
      </w:r>
      <w:proofErr w:type="spellStart"/>
      <w:r w:rsidRPr="00565F3C">
        <w:rPr>
          <w:rStyle w:val="apple-converted-space"/>
          <w:sz w:val="22"/>
          <w:szCs w:val="22"/>
        </w:rPr>
        <w:t>citoyens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jusqu’au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pouvoir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figé</w:t>
      </w:r>
      <w:proofErr w:type="spellEnd"/>
      <w:r w:rsidRPr="00565F3C">
        <w:rPr>
          <w:rStyle w:val="apple-converted-space"/>
          <w:sz w:val="22"/>
          <w:szCs w:val="22"/>
        </w:rPr>
        <w:t xml:space="preserve"> sous la </w:t>
      </w:r>
      <w:proofErr w:type="spellStart"/>
      <w:r w:rsidRPr="00565F3C">
        <w:rPr>
          <w:rStyle w:val="apple-converted-space"/>
          <w:sz w:val="22"/>
          <w:szCs w:val="22"/>
        </w:rPr>
        <w:t>forme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d’édifices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gouvernementaux</w:t>
      </w:r>
      <w:proofErr w:type="spellEnd"/>
      <w:r w:rsidRPr="00565F3C">
        <w:rPr>
          <w:rStyle w:val="apple-converted-space"/>
          <w:sz w:val="22"/>
          <w:szCs w:val="22"/>
        </w:rPr>
        <w:t xml:space="preserve">. Les </w:t>
      </w:r>
      <w:proofErr w:type="spellStart"/>
      <w:r w:rsidRPr="00565F3C">
        <w:rPr>
          <w:rStyle w:val="apple-converted-space"/>
          <w:sz w:val="22"/>
          <w:szCs w:val="22"/>
        </w:rPr>
        <w:t>œuvres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exposées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ici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ont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été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produites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durant</w:t>
      </w:r>
      <w:proofErr w:type="spellEnd"/>
      <w:r w:rsidRPr="00565F3C">
        <w:rPr>
          <w:rStyle w:val="apple-converted-space"/>
          <w:sz w:val="22"/>
          <w:szCs w:val="22"/>
        </w:rPr>
        <w:t xml:space="preserve"> les six </w:t>
      </w:r>
      <w:proofErr w:type="spellStart"/>
      <w:r w:rsidRPr="00565F3C">
        <w:rPr>
          <w:rStyle w:val="apple-converted-space"/>
          <w:sz w:val="22"/>
          <w:szCs w:val="22"/>
        </w:rPr>
        <w:t>dernières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années</w:t>
      </w:r>
      <w:proofErr w:type="spellEnd"/>
      <w:r w:rsidRPr="00565F3C">
        <w:rPr>
          <w:rStyle w:val="apple-converted-space"/>
          <w:sz w:val="22"/>
          <w:szCs w:val="22"/>
        </w:rPr>
        <w:t xml:space="preserve">, au </w:t>
      </w:r>
      <w:proofErr w:type="spellStart"/>
      <w:r w:rsidRPr="00565F3C">
        <w:rPr>
          <w:rStyle w:val="apple-converted-space"/>
          <w:sz w:val="22"/>
          <w:szCs w:val="22"/>
        </w:rPr>
        <w:t>cours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d'une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période</w:t>
      </w:r>
      <w:proofErr w:type="spellEnd"/>
      <w:r w:rsidRPr="00565F3C">
        <w:rPr>
          <w:rStyle w:val="apple-converted-space"/>
          <w:sz w:val="22"/>
          <w:szCs w:val="22"/>
        </w:rPr>
        <w:t xml:space="preserve"> de grands </w:t>
      </w:r>
      <w:proofErr w:type="spellStart"/>
      <w:r w:rsidRPr="00565F3C">
        <w:rPr>
          <w:rStyle w:val="apple-converted-space"/>
          <w:sz w:val="22"/>
          <w:szCs w:val="22"/>
        </w:rPr>
        <w:t>changements</w:t>
      </w:r>
      <w:proofErr w:type="spellEnd"/>
      <w:r w:rsidRPr="00565F3C">
        <w:rPr>
          <w:rStyle w:val="apple-converted-space"/>
          <w:sz w:val="22"/>
          <w:szCs w:val="22"/>
        </w:rPr>
        <w:t xml:space="preserve"> et de bouleversements </w:t>
      </w:r>
      <w:proofErr w:type="spellStart"/>
      <w:r w:rsidRPr="00565F3C">
        <w:rPr>
          <w:rStyle w:val="apple-converted-space"/>
          <w:sz w:val="22"/>
          <w:szCs w:val="22"/>
        </w:rPr>
        <w:t>en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Égypte</w:t>
      </w:r>
      <w:proofErr w:type="spellEnd"/>
      <w:r w:rsidRPr="00565F3C">
        <w:rPr>
          <w:rStyle w:val="apple-converted-space"/>
          <w:sz w:val="22"/>
          <w:szCs w:val="22"/>
        </w:rPr>
        <w:t xml:space="preserve">. Au </w:t>
      </w:r>
      <w:proofErr w:type="spellStart"/>
      <w:r w:rsidRPr="00565F3C">
        <w:rPr>
          <w:rStyle w:val="apple-converted-space"/>
          <w:sz w:val="22"/>
          <w:szCs w:val="22"/>
        </w:rPr>
        <w:t>cœur</w:t>
      </w:r>
      <w:proofErr w:type="spellEnd"/>
      <w:r w:rsidRPr="00565F3C">
        <w:rPr>
          <w:rStyle w:val="apple-converted-space"/>
          <w:sz w:val="22"/>
          <w:szCs w:val="22"/>
        </w:rPr>
        <w:t xml:space="preserve"> de </w:t>
      </w:r>
      <w:proofErr w:type="spellStart"/>
      <w:r w:rsidRPr="00565F3C">
        <w:rPr>
          <w:rStyle w:val="apple-converted-space"/>
          <w:sz w:val="22"/>
          <w:szCs w:val="22"/>
        </w:rPr>
        <w:t>ces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œuvres</w:t>
      </w:r>
      <w:proofErr w:type="spellEnd"/>
      <w:r w:rsidRPr="00565F3C">
        <w:rPr>
          <w:rStyle w:val="apple-converted-space"/>
          <w:sz w:val="22"/>
          <w:szCs w:val="22"/>
        </w:rPr>
        <w:t xml:space="preserve">, on </w:t>
      </w:r>
      <w:proofErr w:type="spellStart"/>
      <w:r w:rsidRPr="00565F3C">
        <w:rPr>
          <w:rStyle w:val="apple-converted-space"/>
          <w:sz w:val="22"/>
          <w:szCs w:val="22"/>
        </w:rPr>
        <w:t>trouve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une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réflexion</w:t>
      </w:r>
      <w:proofErr w:type="spellEnd"/>
      <w:r w:rsidRPr="00565F3C">
        <w:rPr>
          <w:rStyle w:val="apple-converted-space"/>
          <w:sz w:val="22"/>
          <w:szCs w:val="22"/>
        </w:rPr>
        <w:t xml:space="preserve"> sur la nature </w:t>
      </w:r>
      <w:proofErr w:type="spellStart"/>
      <w:r w:rsidRPr="00565F3C">
        <w:rPr>
          <w:rStyle w:val="apple-converted-space"/>
          <w:sz w:val="22"/>
          <w:szCs w:val="22"/>
        </w:rPr>
        <w:t>humaine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en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période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d'incertitude</w:t>
      </w:r>
      <w:proofErr w:type="spellEnd"/>
      <w:r w:rsidRPr="00565F3C">
        <w:rPr>
          <w:rStyle w:val="apple-converted-space"/>
          <w:sz w:val="22"/>
          <w:szCs w:val="22"/>
        </w:rPr>
        <w:t>.</w:t>
      </w:r>
    </w:p>
    <w:p w14:paraId="6DA16FF7" w14:textId="77777777" w:rsidR="00565F3C" w:rsidRPr="00565F3C" w:rsidRDefault="00565F3C" w:rsidP="00565F3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515B6D" w14:textId="77777777" w:rsidR="00565F3C" w:rsidRPr="00565F3C" w:rsidRDefault="00565F3C" w:rsidP="00565F3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565F3C">
        <w:rPr>
          <w:rStyle w:val="apple-converted-space"/>
          <w:sz w:val="22"/>
          <w:szCs w:val="22"/>
        </w:rPr>
        <w:t>Tourné</w:t>
      </w:r>
      <w:proofErr w:type="spellEnd"/>
      <w:r w:rsidRPr="00565F3C">
        <w:rPr>
          <w:rStyle w:val="apple-converted-space"/>
          <w:sz w:val="22"/>
          <w:szCs w:val="22"/>
        </w:rPr>
        <w:t xml:space="preserve"> entre le </w:t>
      </w:r>
      <w:proofErr w:type="spellStart"/>
      <w:r w:rsidRPr="00565F3C">
        <w:rPr>
          <w:rStyle w:val="apple-converted-space"/>
          <w:sz w:val="22"/>
          <w:szCs w:val="22"/>
        </w:rPr>
        <w:t>Caire</w:t>
      </w:r>
      <w:proofErr w:type="spellEnd"/>
      <w:r w:rsidRPr="00565F3C">
        <w:rPr>
          <w:rStyle w:val="apple-converted-space"/>
          <w:sz w:val="22"/>
          <w:szCs w:val="22"/>
        </w:rPr>
        <w:t xml:space="preserve"> et </w:t>
      </w:r>
      <w:proofErr w:type="spellStart"/>
      <w:r w:rsidRPr="00565F3C">
        <w:rPr>
          <w:rStyle w:val="apple-converted-space"/>
          <w:sz w:val="22"/>
          <w:szCs w:val="22"/>
        </w:rPr>
        <w:t>différents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lieux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en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Inde</w:t>
      </w:r>
      <w:proofErr w:type="spellEnd"/>
      <w:r w:rsidRPr="00565F3C">
        <w:rPr>
          <w:rStyle w:val="apple-converted-space"/>
          <w:sz w:val="22"/>
          <w:szCs w:val="22"/>
        </w:rPr>
        <w:t xml:space="preserve">, le film </w:t>
      </w:r>
      <w:r w:rsidRPr="00565F3C">
        <w:rPr>
          <w:rStyle w:val="apple-converted-space"/>
          <w:i/>
          <w:sz w:val="22"/>
          <w:szCs w:val="22"/>
        </w:rPr>
        <w:t>Dear Animal</w:t>
      </w:r>
      <w:r w:rsidRPr="00565F3C">
        <w:rPr>
          <w:rStyle w:val="apple-converted-space"/>
          <w:sz w:val="22"/>
          <w:szCs w:val="22"/>
        </w:rPr>
        <w:t xml:space="preserve"> (2016) </w:t>
      </w:r>
      <w:proofErr w:type="spellStart"/>
      <w:r w:rsidRPr="00565F3C">
        <w:rPr>
          <w:rStyle w:val="apple-converted-space"/>
          <w:sz w:val="22"/>
          <w:szCs w:val="22"/>
        </w:rPr>
        <w:t>réunit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d’une</w:t>
      </w:r>
      <w:proofErr w:type="spellEnd"/>
      <w:r w:rsidRPr="00565F3C">
        <w:rPr>
          <w:rStyle w:val="apple-converted-space"/>
          <w:sz w:val="22"/>
          <w:szCs w:val="22"/>
        </w:rPr>
        <w:t xml:space="preserve"> part </w:t>
      </w:r>
      <w:proofErr w:type="spellStart"/>
      <w:r w:rsidRPr="00565F3C">
        <w:rPr>
          <w:rStyle w:val="apple-converted-space"/>
          <w:sz w:val="22"/>
          <w:szCs w:val="22"/>
        </w:rPr>
        <w:t>une</w:t>
      </w:r>
      <w:proofErr w:type="spellEnd"/>
      <w:r w:rsidRPr="00565F3C">
        <w:rPr>
          <w:rStyle w:val="apple-converted-space"/>
          <w:sz w:val="22"/>
          <w:szCs w:val="22"/>
        </w:rPr>
        <w:t xml:space="preserve"> histoire </w:t>
      </w:r>
      <w:proofErr w:type="spellStart"/>
      <w:r w:rsidRPr="00565F3C">
        <w:rPr>
          <w:rStyle w:val="apple-converted-space"/>
          <w:sz w:val="22"/>
          <w:szCs w:val="22"/>
        </w:rPr>
        <w:t>courte</w:t>
      </w:r>
      <w:proofErr w:type="spellEnd"/>
      <w:r w:rsidRPr="00565F3C">
        <w:rPr>
          <w:rStyle w:val="apple-converted-space"/>
          <w:sz w:val="22"/>
          <w:szCs w:val="22"/>
        </w:rPr>
        <w:t xml:space="preserve"> de </w:t>
      </w:r>
      <w:proofErr w:type="spellStart"/>
      <w:r w:rsidRPr="00565F3C">
        <w:rPr>
          <w:rStyle w:val="apple-converted-space"/>
          <w:sz w:val="22"/>
          <w:szCs w:val="22"/>
        </w:rPr>
        <w:t>l’auteur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Haitham</w:t>
      </w:r>
      <w:proofErr w:type="spellEnd"/>
      <w:r w:rsidRPr="00565F3C">
        <w:rPr>
          <w:rStyle w:val="apple-converted-space"/>
          <w:sz w:val="22"/>
          <w:szCs w:val="22"/>
        </w:rPr>
        <w:t xml:space="preserve"> El-</w:t>
      </w:r>
      <w:proofErr w:type="spellStart"/>
      <w:r w:rsidRPr="00565F3C">
        <w:rPr>
          <w:rStyle w:val="apple-converted-space"/>
          <w:sz w:val="22"/>
          <w:szCs w:val="22"/>
        </w:rPr>
        <w:t>Wardany</w:t>
      </w:r>
      <w:proofErr w:type="spellEnd"/>
      <w:r w:rsidRPr="00565F3C">
        <w:rPr>
          <w:rStyle w:val="apple-converted-space"/>
          <w:sz w:val="22"/>
          <w:szCs w:val="22"/>
        </w:rPr>
        <w:t xml:space="preserve"> – </w:t>
      </w:r>
      <w:proofErr w:type="spellStart"/>
      <w:r w:rsidRPr="00565F3C">
        <w:rPr>
          <w:rStyle w:val="apple-converted-space"/>
          <w:sz w:val="22"/>
          <w:szCs w:val="22"/>
        </w:rPr>
        <w:t>intitulée</w:t>
      </w:r>
      <w:proofErr w:type="spellEnd"/>
      <w:r w:rsidRPr="00565F3C">
        <w:rPr>
          <w:rStyle w:val="apple-converted-space"/>
          <w:sz w:val="22"/>
          <w:szCs w:val="22"/>
        </w:rPr>
        <w:t xml:space="preserve"> « La </w:t>
      </w:r>
      <w:proofErr w:type="spellStart"/>
      <w:r w:rsidRPr="00565F3C">
        <w:rPr>
          <w:rStyle w:val="apple-converted-space"/>
          <w:sz w:val="22"/>
          <w:szCs w:val="22"/>
        </w:rPr>
        <w:t>Loi</w:t>
      </w:r>
      <w:proofErr w:type="spellEnd"/>
      <w:r w:rsidRPr="00565F3C">
        <w:rPr>
          <w:rStyle w:val="apple-converted-space"/>
          <w:sz w:val="22"/>
          <w:szCs w:val="22"/>
        </w:rPr>
        <w:t xml:space="preserve"> de </w:t>
      </w:r>
      <w:proofErr w:type="spellStart"/>
      <w:r w:rsidRPr="00565F3C">
        <w:rPr>
          <w:rStyle w:val="apple-converted-space"/>
          <w:sz w:val="22"/>
          <w:szCs w:val="22"/>
        </w:rPr>
        <w:t>l'Existence</w:t>
      </w:r>
      <w:proofErr w:type="spellEnd"/>
      <w:r w:rsidRPr="00565F3C">
        <w:rPr>
          <w:rStyle w:val="apple-converted-space"/>
          <w:sz w:val="22"/>
          <w:szCs w:val="22"/>
        </w:rPr>
        <w:t xml:space="preserve"> » – à propos d'un </w:t>
      </w:r>
      <w:proofErr w:type="spellStart"/>
      <w:r w:rsidRPr="00565F3C">
        <w:rPr>
          <w:rStyle w:val="apple-converted-space"/>
          <w:sz w:val="22"/>
          <w:szCs w:val="22"/>
        </w:rPr>
        <w:t>trafiquant</w:t>
      </w:r>
      <w:proofErr w:type="spellEnd"/>
      <w:r w:rsidRPr="00565F3C">
        <w:rPr>
          <w:rStyle w:val="apple-converted-space"/>
          <w:sz w:val="22"/>
          <w:szCs w:val="22"/>
        </w:rPr>
        <w:t xml:space="preserve"> de drogues qui se </w:t>
      </w:r>
      <w:proofErr w:type="spellStart"/>
      <w:r w:rsidRPr="00565F3C">
        <w:rPr>
          <w:rStyle w:val="apple-converted-space"/>
          <w:sz w:val="22"/>
          <w:szCs w:val="22"/>
        </w:rPr>
        <w:t>transforme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en</w:t>
      </w:r>
      <w:proofErr w:type="spellEnd"/>
      <w:r w:rsidRPr="00565F3C">
        <w:rPr>
          <w:rStyle w:val="apple-converted-space"/>
          <w:sz w:val="22"/>
          <w:szCs w:val="22"/>
        </w:rPr>
        <w:t xml:space="preserve"> un animal </w:t>
      </w:r>
      <w:proofErr w:type="spellStart"/>
      <w:r w:rsidRPr="00565F3C">
        <w:rPr>
          <w:rStyle w:val="apple-converted-space"/>
          <w:sz w:val="22"/>
          <w:szCs w:val="22"/>
        </w:rPr>
        <w:t>étrange</w:t>
      </w:r>
      <w:proofErr w:type="spellEnd"/>
      <w:r w:rsidRPr="00565F3C">
        <w:rPr>
          <w:rStyle w:val="apple-converted-space"/>
          <w:sz w:val="22"/>
          <w:szCs w:val="22"/>
        </w:rPr>
        <w:t xml:space="preserve">, et </w:t>
      </w:r>
      <w:proofErr w:type="spellStart"/>
      <w:r w:rsidRPr="00565F3C">
        <w:rPr>
          <w:rStyle w:val="apple-converted-space"/>
          <w:sz w:val="22"/>
          <w:szCs w:val="22"/>
        </w:rPr>
        <w:t>d’autre</w:t>
      </w:r>
      <w:proofErr w:type="spellEnd"/>
      <w:r w:rsidRPr="00565F3C">
        <w:rPr>
          <w:rStyle w:val="apple-converted-space"/>
          <w:sz w:val="22"/>
          <w:szCs w:val="22"/>
        </w:rPr>
        <w:t xml:space="preserve"> part </w:t>
      </w:r>
      <w:proofErr w:type="spellStart"/>
      <w:r w:rsidRPr="00565F3C">
        <w:rPr>
          <w:rStyle w:val="apple-converted-space"/>
          <w:sz w:val="22"/>
          <w:szCs w:val="22"/>
        </w:rPr>
        <w:t>une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série</w:t>
      </w:r>
      <w:proofErr w:type="spellEnd"/>
      <w:r w:rsidRPr="00565F3C">
        <w:rPr>
          <w:rStyle w:val="apple-converted-space"/>
          <w:sz w:val="22"/>
          <w:szCs w:val="22"/>
        </w:rPr>
        <w:t xml:space="preserve"> de </w:t>
      </w:r>
      <w:proofErr w:type="spellStart"/>
      <w:r w:rsidRPr="00565F3C">
        <w:rPr>
          <w:rStyle w:val="apple-converted-space"/>
          <w:sz w:val="22"/>
          <w:szCs w:val="22"/>
        </w:rPr>
        <w:t>lettres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écrites</w:t>
      </w:r>
      <w:proofErr w:type="spellEnd"/>
      <w:r w:rsidRPr="00565F3C">
        <w:rPr>
          <w:rStyle w:val="apple-converted-space"/>
          <w:sz w:val="22"/>
          <w:szCs w:val="22"/>
        </w:rPr>
        <w:t xml:space="preserve"> par </w:t>
      </w:r>
      <w:proofErr w:type="spellStart"/>
      <w:r w:rsidRPr="00565F3C">
        <w:rPr>
          <w:rStyle w:val="apple-converted-space"/>
          <w:sz w:val="22"/>
          <w:szCs w:val="22"/>
        </w:rPr>
        <w:t>Azza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Shaaban</w:t>
      </w:r>
      <w:proofErr w:type="spellEnd"/>
      <w:r w:rsidRPr="00565F3C">
        <w:rPr>
          <w:rStyle w:val="apple-converted-space"/>
          <w:sz w:val="22"/>
          <w:szCs w:val="22"/>
        </w:rPr>
        <w:t xml:space="preserve">, </w:t>
      </w:r>
      <w:proofErr w:type="spellStart"/>
      <w:r w:rsidRPr="00565F3C">
        <w:rPr>
          <w:rStyle w:val="apple-converted-space"/>
          <w:sz w:val="22"/>
          <w:szCs w:val="22"/>
        </w:rPr>
        <w:t>réalisatrice-productrice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engagée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dans</w:t>
      </w:r>
      <w:proofErr w:type="spellEnd"/>
      <w:r w:rsidRPr="00565F3C">
        <w:rPr>
          <w:rStyle w:val="apple-converted-space"/>
          <w:sz w:val="22"/>
          <w:szCs w:val="22"/>
        </w:rPr>
        <w:t xml:space="preserve"> la </w:t>
      </w:r>
      <w:proofErr w:type="spellStart"/>
      <w:r w:rsidRPr="00565F3C">
        <w:rPr>
          <w:rStyle w:val="apple-converted-space"/>
          <w:sz w:val="22"/>
          <w:szCs w:val="22"/>
        </w:rPr>
        <w:t>révolution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égyptienne</w:t>
      </w:r>
      <w:proofErr w:type="spellEnd"/>
      <w:r w:rsidRPr="00565F3C">
        <w:rPr>
          <w:rStyle w:val="apple-converted-space"/>
          <w:sz w:val="22"/>
          <w:szCs w:val="22"/>
        </w:rPr>
        <w:t xml:space="preserve"> et qui </w:t>
      </w:r>
      <w:proofErr w:type="spellStart"/>
      <w:r w:rsidRPr="00565F3C">
        <w:rPr>
          <w:rStyle w:val="apple-converted-space"/>
          <w:sz w:val="22"/>
          <w:szCs w:val="22"/>
        </w:rPr>
        <w:t>vit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actuellement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en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Inde</w:t>
      </w:r>
      <w:proofErr w:type="spellEnd"/>
      <w:r w:rsidRPr="00565F3C">
        <w:rPr>
          <w:rStyle w:val="apple-converted-space"/>
          <w:sz w:val="22"/>
          <w:szCs w:val="22"/>
        </w:rPr>
        <w:t xml:space="preserve">, </w:t>
      </w:r>
      <w:proofErr w:type="spellStart"/>
      <w:r w:rsidRPr="00565F3C">
        <w:rPr>
          <w:rStyle w:val="apple-converted-space"/>
          <w:sz w:val="22"/>
          <w:szCs w:val="22"/>
        </w:rPr>
        <w:t>d'où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elle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envoie</w:t>
      </w:r>
      <w:proofErr w:type="spellEnd"/>
      <w:r w:rsidRPr="00565F3C">
        <w:rPr>
          <w:rStyle w:val="apple-converted-space"/>
          <w:sz w:val="22"/>
          <w:szCs w:val="22"/>
        </w:rPr>
        <w:t xml:space="preserve"> des notes au </w:t>
      </w:r>
      <w:proofErr w:type="spellStart"/>
      <w:r w:rsidRPr="00565F3C">
        <w:rPr>
          <w:rStyle w:val="apple-converted-space"/>
          <w:sz w:val="22"/>
          <w:szCs w:val="22"/>
        </w:rPr>
        <w:t>sujet</w:t>
      </w:r>
      <w:proofErr w:type="spellEnd"/>
      <w:r w:rsidRPr="00565F3C">
        <w:rPr>
          <w:rStyle w:val="apple-converted-space"/>
          <w:sz w:val="22"/>
          <w:szCs w:val="22"/>
        </w:rPr>
        <w:t xml:space="preserve"> de </w:t>
      </w:r>
      <w:proofErr w:type="spellStart"/>
      <w:r w:rsidRPr="00565F3C">
        <w:rPr>
          <w:rStyle w:val="apple-converted-space"/>
          <w:sz w:val="22"/>
          <w:szCs w:val="22"/>
        </w:rPr>
        <w:t>ses</w:t>
      </w:r>
      <w:proofErr w:type="spellEnd"/>
      <w:r w:rsidRPr="00565F3C">
        <w:rPr>
          <w:rStyle w:val="apple-converted-space"/>
          <w:sz w:val="22"/>
          <w:szCs w:val="22"/>
        </w:rPr>
        <w:t xml:space="preserve"> voyages et des </w:t>
      </w:r>
      <w:proofErr w:type="spellStart"/>
      <w:r w:rsidRPr="00565F3C">
        <w:rPr>
          <w:rStyle w:val="apple-converted-space"/>
          <w:sz w:val="22"/>
          <w:szCs w:val="22"/>
        </w:rPr>
        <w:t>processus</w:t>
      </w:r>
      <w:proofErr w:type="spellEnd"/>
      <w:r w:rsidRPr="00565F3C">
        <w:rPr>
          <w:rStyle w:val="apple-converted-space"/>
          <w:sz w:val="22"/>
          <w:szCs w:val="22"/>
        </w:rPr>
        <w:t xml:space="preserve"> de </w:t>
      </w:r>
      <w:proofErr w:type="spellStart"/>
      <w:r w:rsidRPr="00565F3C">
        <w:rPr>
          <w:rStyle w:val="apple-converted-space"/>
          <w:sz w:val="22"/>
          <w:szCs w:val="22"/>
        </w:rPr>
        <w:t>guérison</w:t>
      </w:r>
      <w:proofErr w:type="spellEnd"/>
      <w:r w:rsidRPr="00565F3C">
        <w:rPr>
          <w:rStyle w:val="apple-converted-space"/>
          <w:sz w:val="22"/>
          <w:szCs w:val="22"/>
        </w:rPr>
        <w:t xml:space="preserve"> après la </w:t>
      </w:r>
      <w:proofErr w:type="spellStart"/>
      <w:r w:rsidRPr="00565F3C">
        <w:rPr>
          <w:rStyle w:val="apple-converted-space"/>
          <w:sz w:val="22"/>
          <w:szCs w:val="22"/>
        </w:rPr>
        <w:t>révolution</w:t>
      </w:r>
      <w:proofErr w:type="spellEnd"/>
      <w:r w:rsidRPr="00565F3C">
        <w:rPr>
          <w:rStyle w:val="apple-converted-space"/>
          <w:sz w:val="22"/>
          <w:szCs w:val="22"/>
        </w:rPr>
        <w:t xml:space="preserve">. Occupant </w:t>
      </w:r>
      <w:proofErr w:type="spellStart"/>
      <w:r w:rsidRPr="00565F3C">
        <w:rPr>
          <w:rStyle w:val="apple-converted-space"/>
          <w:sz w:val="22"/>
          <w:szCs w:val="22"/>
        </w:rPr>
        <w:t>simultanément</w:t>
      </w:r>
      <w:proofErr w:type="spellEnd"/>
      <w:r w:rsidRPr="00565F3C">
        <w:rPr>
          <w:rStyle w:val="apple-converted-space"/>
          <w:sz w:val="22"/>
          <w:szCs w:val="22"/>
        </w:rPr>
        <w:t xml:space="preserve"> des </w:t>
      </w:r>
      <w:proofErr w:type="spellStart"/>
      <w:r w:rsidRPr="00565F3C">
        <w:rPr>
          <w:rStyle w:val="apple-converted-space"/>
          <w:sz w:val="22"/>
          <w:szCs w:val="22"/>
        </w:rPr>
        <w:t>registres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temporels</w:t>
      </w:r>
      <w:proofErr w:type="spellEnd"/>
      <w:r w:rsidRPr="00565F3C">
        <w:rPr>
          <w:rStyle w:val="apple-converted-space"/>
          <w:sz w:val="22"/>
          <w:szCs w:val="22"/>
        </w:rPr>
        <w:t xml:space="preserve"> et </w:t>
      </w:r>
      <w:proofErr w:type="spellStart"/>
      <w:r w:rsidRPr="00565F3C">
        <w:rPr>
          <w:rStyle w:val="apple-converted-space"/>
          <w:sz w:val="22"/>
          <w:szCs w:val="22"/>
        </w:rPr>
        <w:t>spatiaux</w:t>
      </w:r>
      <w:proofErr w:type="spellEnd"/>
      <w:r w:rsidRPr="00565F3C">
        <w:rPr>
          <w:rStyle w:val="apple-converted-space"/>
          <w:sz w:val="22"/>
          <w:szCs w:val="22"/>
        </w:rPr>
        <w:t xml:space="preserve"> divers, </w:t>
      </w:r>
      <w:r w:rsidRPr="00565F3C">
        <w:rPr>
          <w:rStyle w:val="apple-converted-space"/>
          <w:i/>
          <w:sz w:val="22"/>
          <w:szCs w:val="22"/>
        </w:rPr>
        <w:t xml:space="preserve">Dear Animal </w:t>
      </w:r>
      <w:proofErr w:type="spellStart"/>
      <w:r w:rsidRPr="00565F3C">
        <w:rPr>
          <w:rStyle w:val="apple-converted-space"/>
          <w:sz w:val="22"/>
          <w:szCs w:val="22"/>
        </w:rPr>
        <w:t>est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une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méditation</w:t>
      </w:r>
      <w:proofErr w:type="spellEnd"/>
      <w:r w:rsidRPr="00565F3C">
        <w:rPr>
          <w:rStyle w:val="apple-converted-space"/>
          <w:sz w:val="22"/>
          <w:szCs w:val="22"/>
        </w:rPr>
        <w:t xml:space="preserve"> sur </w:t>
      </w:r>
      <w:proofErr w:type="spellStart"/>
      <w:r w:rsidRPr="00565F3C">
        <w:rPr>
          <w:rStyle w:val="apple-converted-space"/>
          <w:sz w:val="22"/>
          <w:szCs w:val="22"/>
        </w:rPr>
        <w:t>notre</w:t>
      </w:r>
      <w:proofErr w:type="spellEnd"/>
      <w:r w:rsidRPr="00565F3C">
        <w:rPr>
          <w:rStyle w:val="apple-converted-space"/>
          <w:sz w:val="22"/>
          <w:szCs w:val="22"/>
        </w:rPr>
        <w:t xml:space="preserve"> rapport à </w:t>
      </w:r>
      <w:proofErr w:type="spellStart"/>
      <w:r w:rsidRPr="00565F3C">
        <w:rPr>
          <w:rStyle w:val="apple-converted-space"/>
          <w:sz w:val="22"/>
          <w:szCs w:val="22"/>
        </w:rPr>
        <w:t>l'alimentation</w:t>
      </w:r>
      <w:proofErr w:type="spellEnd"/>
      <w:r w:rsidRPr="00565F3C">
        <w:rPr>
          <w:rStyle w:val="apple-converted-space"/>
          <w:sz w:val="22"/>
          <w:szCs w:val="22"/>
        </w:rPr>
        <w:t xml:space="preserve">, à la violence, et à </w:t>
      </w:r>
      <w:proofErr w:type="spellStart"/>
      <w:r w:rsidRPr="00565F3C">
        <w:rPr>
          <w:rStyle w:val="apple-converted-space"/>
          <w:sz w:val="22"/>
          <w:szCs w:val="22"/>
        </w:rPr>
        <w:t>l'inconnu</w:t>
      </w:r>
      <w:proofErr w:type="spellEnd"/>
      <w:r w:rsidRPr="00565F3C">
        <w:rPr>
          <w:rStyle w:val="apple-converted-space"/>
          <w:sz w:val="22"/>
          <w:szCs w:val="22"/>
        </w:rPr>
        <w:t xml:space="preserve">. </w:t>
      </w:r>
    </w:p>
    <w:p w14:paraId="7D2D58CF" w14:textId="77777777" w:rsidR="00565F3C" w:rsidRPr="00565F3C" w:rsidRDefault="00565F3C" w:rsidP="00565F3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FB4F2D6" w14:textId="77777777" w:rsidR="00565F3C" w:rsidRPr="00565F3C" w:rsidRDefault="00565F3C" w:rsidP="00565F3C">
      <w:pPr>
        <w:rPr>
          <w:rFonts w:eastAsia="Times New Roman" w:cs="Times New Roman"/>
          <w:sz w:val="22"/>
          <w:szCs w:val="22"/>
        </w:rPr>
      </w:pPr>
      <w:proofErr w:type="spellStart"/>
      <w:r w:rsidRPr="00565F3C">
        <w:rPr>
          <w:rStyle w:val="Normal"/>
          <w:sz w:val="22"/>
          <w:szCs w:val="22"/>
        </w:rPr>
        <w:t>Compilé</w:t>
      </w:r>
      <w:proofErr w:type="spellEnd"/>
      <w:r w:rsidRPr="00565F3C">
        <w:rPr>
          <w:rStyle w:val="Normal"/>
          <w:sz w:val="22"/>
          <w:szCs w:val="22"/>
        </w:rPr>
        <w:t xml:space="preserve"> à </w:t>
      </w:r>
      <w:proofErr w:type="spellStart"/>
      <w:r w:rsidRPr="00565F3C">
        <w:rPr>
          <w:rStyle w:val="Normal"/>
          <w:sz w:val="22"/>
          <w:szCs w:val="22"/>
        </w:rPr>
        <w:t>partir</w:t>
      </w:r>
      <w:proofErr w:type="spellEnd"/>
      <w:r w:rsidRPr="00565F3C">
        <w:rPr>
          <w:rStyle w:val="Normal"/>
          <w:sz w:val="22"/>
          <w:szCs w:val="22"/>
        </w:rPr>
        <w:t xml:space="preserve"> </w:t>
      </w:r>
      <w:proofErr w:type="spellStart"/>
      <w:r w:rsidRPr="00565F3C">
        <w:rPr>
          <w:rStyle w:val="Normal"/>
          <w:sz w:val="22"/>
          <w:szCs w:val="22"/>
        </w:rPr>
        <w:t>d’images</w:t>
      </w:r>
      <w:proofErr w:type="spellEnd"/>
      <w:r w:rsidRPr="00565F3C">
        <w:rPr>
          <w:rStyle w:val="Normal"/>
          <w:sz w:val="22"/>
          <w:szCs w:val="22"/>
        </w:rPr>
        <w:t xml:space="preserve"> de </w:t>
      </w:r>
      <w:proofErr w:type="spellStart"/>
      <w:r w:rsidRPr="00565F3C">
        <w:rPr>
          <w:rStyle w:val="Normal"/>
          <w:sz w:val="22"/>
          <w:szCs w:val="22"/>
        </w:rPr>
        <w:t>téléphonie</w:t>
      </w:r>
      <w:proofErr w:type="spellEnd"/>
      <w:r w:rsidRPr="00565F3C">
        <w:rPr>
          <w:rStyle w:val="Normal"/>
          <w:sz w:val="22"/>
          <w:szCs w:val="22"/>
        </w:rPr>
        <w:t xml:space="preserve"> mobile </w:t>
      </w:r>
      <w:proofErr w:type="spellStart"/>
      <w:r w:rsidRPr="00565F3C">
        <w:rPr>
          <w:rStyle w:val="Normal"/>
          <w:sz w:val="22"/>
          <w:szCs w:val="22"/>
        </w:rPr>
        <w:t>postées</w:t>
      </w:r>
      <w:proofErr w:type="spellEnd"/>
      <w:r w:rsidRPr="00565F3C">
        <w:rPr>
          <w:rStyle w:val="Normal"/>
          <w:sz w:val="22"/>
          <w:szCs w:val="22"/>
        </w:rPr>
        <w:t xml:space="preserve"> sur YouTube, </w:t>
      </w:r>
      <w:r w:rsidRPr="00565F3C">
        <w:rPr>
          <w:rStyle w:val="Normal"/>
          <w:i/>
          <w:sz w:val="22"/>
          <w:szCs w:val="22"/>
        </w:rPr>
        <w:t xml:space="preserve">Night </w:t>
      </w:r>
      <w:proofErr w:type="gramStart"/>
      <w:r w:rsidRPr="00565F3C">
        <w:rPr>
          <w:rStyle w:val="Normal"/>
          <w:i/>
          <w:sz w:val="22"/>
          <w:szCs w:val="22"/>
        </w:rPr>
        <w:t>Visitor :</w:t>
      </w:r>
      <w:proofErr w:type="gramEnd"/>
      <w:r w:rsidRPr="00565F3C">
        <w:rPr>
          <w:rStyle w:val="Normal"/>
          <w:i/>
          <w:sz w:val="22"/>
          <w:szCs w:val="22"/>
        </w:rPr>
        <w:t xml:space="preserve"> The Night of Counting the Years</w:t>
      </w:r>
      <w:r w:rsidRPr="00565F3C">
        <w:rPr>
          <w:rStyle w:val="Normal"/>
          <w:sz w:val="22"/>
          <w:szCs w:val="22"/>
        </w:rPr>
        <w:t xml:space="preserve"> (2011) </w:t>
      </w:r>
      <w:proofErr w:type="spellStart"/>
      <w:r w:rsidRPr="00565F3C">
        <w:rPr>
          <w:rStyle w:val="Normal"/>
          <w:sz w:val="22"/>
          <w:szCs w:val="22"/>
        </w:rPr>
        <w:t>montre</w:t>
      </w:r>
      <w:proofErr w:type="spellEnd"/>
      <w:r w:rsidRPr="00565F3C">
        <w:rPr>
          <w:rStyle w:val="Normal"/>
          <w:sz w:val="22"/>
          <w:szCs w:val="22"/>
        </w:rPr>
        <w:t xml:space="preserve"> des images des </w:t>
      </w:r>
      <w:proofErr w:type="spellStart"/>
      <w:r w:rsidRPr="00565F3C">
        <w:rPr>
          <w:rStyle w:val="Normal"/>
          <w:sz w:val="22"/>
          <w:szCs w:val="22"/>
        </w:rPr>
        <w:t>manifestants</w:t>
      </w:r>
      <w:proofErr w:type="spellEnd"/>
      <w:r w:rsidRPr="00565F3C">
        <w:rPr>
          <w:rStyle w:val="Normal"/>
          <w:sz w:val="22"/>
          <w:szCs w:val="22"/>
        </w:rPr>
        <w:t xml:space="preserve"> qui </w:t>
      </w:r>
      <w:proofErr w:type="spellStart"/>
      <w:r w:rsidRPr="00565F3C">
        <w:rPr>
          <w:rStyle w:val="Normal"/>
          <w:sz w:val="22"/>
          <w:szCs w:val="22"/>
        </w:rPr>
        <w:t>sont</w:t>
      </w:r>
      <w:proofErr w:type="spellEnd"/>
      <w:r w:rsidRPr="00565F3C">
        <w:rPr>
          <w:rStyle w:val="Normal"/>
          <w:sz w:val="22"/>
          <w:szCs w:val="22"/>
        </w:rPr>
        <w:t xml:space="preserve"> </w:t>
      </w:r>
      <w:proofErr w:type="spellStart"/>
      <w:r w:rsidRPr="00565F3C">
        <w:rPr>
          <w:rStyle w:val="Normal"/>
          <w:sz w:val="22"/>
          <w:szCs w:val="22"/>
        </w:rPr>
        <w:t>entrés</w:t>
      </w:r>
      <w:proofErr w:type="spellEnd"/>
      <w:r w:rsidRPr="00565F3C">
        <w:rPr>
          <w:rStyle w:val="Normal"/>
          <w:sz w:val="22"/>
          <w:szCs w:val="22"/>
        </w:rPr>
        <w:t xml:space="preserve"> par </w:t>
      </w:r>
      <w:proofErr w:type="spellStart"/>
      <w:r w:rsidRPr="00565F3C">
        <w:rPr>
          <w:rStyle w:val="Normal"/>
          <w:sz w:val="22"/>
          <w:szCs w:val="22"/>
        </w:rPr>
        <w:t>effraction</w:t>
      </w:r>
      <w:proofErr w:type="spellEnd"/>
      <w:r w:rsidRPr="00565F3C">
        <w:rPr>
          <w:rStyle w:val="Normal"/>
          <w:sz w:val="22"/>
          <w:szCs w:val="22"/>
        </w:rPr>
        <w:t xml:space="preserve"> </w:t>
      </w:r>
      <w:proofErr w:type="spellStart"/>
      <w:r w:rsidRPr="00565F3C">
        <w:rPr>
          <w:rStyle w:val="Normal"/>
          <w:sz w:val="22"/>
          <w:szCs w:val="22"/>
        </w:rPr>
        <w:t>dans</w:t>
      </w:r>
      <w:proofErr w:type="spellEnd"/>
      <w:r w:rsidRPr="00565F3C">
        <w:rPr>
          <w:rStyle w:val="Normal"/>
          <w:sz w:val="22"/>
          <w:szCs w:val="22"/>
        </w:rPr>
        <w:t xml:space="preserve"> les </w:t>
      </w:r>
      <w:proofErr w:type="spellStart"/>
      <w:r w:rsidRPr="00565F3C">
        <w:rPr>
          <w:rStyle w:val="Normal"/>
          <w:sz w:val="22"/>
          <w:szCs w:val="22"/>
        </w:rPr>
        <w:t>bâtiments</w:t>
      </w:r>
      <w:proofErr w:type="spellEnd"/>
      <w:r w:rsidRPr="00565F3C">
        <w:rPr>
          <w:rStyle w:val="Normal"/>
          <w:sz w:val="22"/>
          <w:szCs w:val="22"/>
        </w:rPr>
        <w:t xml:space="preserve"> de la </w:t>
      </w:r>
      <w:proofErr w:type="spellStart"/>
      <w:r w:rsidRPr="00565F3C">
        <w:rPr>
          <w:rStyle w:val="Normal"/>
          <w:sz w:val="22"/>
          <w:szCs w:val="22"/>
        </w:rPr>
        <w:t>sécurité</w:t>
      </w:r>
      <w:proofErr w:type="spellEnd"/>
      <w:r w:rsidRPr="00565F3C">
        <w:rPr>
          <w:rStyle w:val="Normal"/>
          <w:sz w:val="22"/>
          <w:szCs w:val="22"/>
        </w:rPr>
        <w:t xml:space="preserve"> de </w:t>
      </w:r>
      <w:proofErr w:type="spellStart"/>
      <w:r w:rsidRPr="00565F3C">
        <w:rPr>
          <w:rStyle w:val="Normal"/>
          <w:sz w:val="22"/>
          <w:szCs w:val="22"/>
        </w:rPr>
        <w:t>l’État</w:t>
      </w:r>
      <w:proofErr w:type="spellEnd"/>
      <w:r w:rsidRPr="00565F3C">
        <w:rPr>
          <w:rStyle w:val="Normal"/>
          <w:sz w:val="22"/>
          <w:szCs w:val="22"/>
        </w:rPr>
        <w:t xml:space="preserve"> au </w:t>
      </w:r>
      <w:proofErr w:type="spellStart"/>
      <w:r w:rsidRPr="00565F3C">
        <w:rPr>
          <w:rStyle w:val="Normal"/>
          <w:sz w:val="22"/>
          <w:szCs w:val="22"/>
        </w:rPr>
        <w:t>Caire</w:t>
      </w:r>
      <w:proofErr w:type="spellEnd"/>
      <w:r w:rsidRPr="00565F3C">
        <w:rPr>
          <w:rStyle w:val="Normal"/>
          <w:sz w:val="22"/>
          <w:szCs w:val="22"/>
        </w:rPr>
        <w:t xml:space="preserve"> et à Damanhur </w:t>
      </w:r>
      <w:proofErr w:type="spellStart"/>
      <w:r w:rsidRPr="00565F3C">
        <w:rPr>
          <w:rStyle w:val="Normal"/>
          <w:sz w:val="22"/>
          <w:szCs w:val="22"/>
        </w:rPr>
        <w:t>en</w:t>
      </w:r>
      <w:proofErr w:type="spellEnd"/>
      <w:r w:rsidRPr="00565F3C">
        <w:rPr>
          <w:rStyle w:val="Normal"/>
          <w:sz w:val="22"/>
          <w:szCs w:val="22"/>
        </w:rPr>
        <w:t xml:space="preserve"> 2011 après la première vague de la </w:t>
      </w:r>
      <w:proofErr w:type="spellStart"/>
      <w:r w:rsidRPr="00565F3C">
        <w:rPr>
          <w:rStyle w:val="Normal"/>
          <w:sz w:val="22"/>
          <w:szCs w:val="22"/>
        </w:rPr>
        <w:t>révolution</w:t>
      </w:r>
      <w:proofErr w:type="spellEnd"/>
      <w:r w:rsidRPr="00565F3C">
        <w:rPr>
          <w:rStyle w:val="Normal"/>
          <w:sz w:val="22"/>
          <w:szCs w:val="22"/>
        </w:rPr>
        <w:t xml:space="preserve"> </w:t>
      </w:r>
      <w:proofErr w:type="spellStart"/>
      <w:r w:rsidRPr="00565F3C">
        <w:rPr>
          <w:rStyle w:val="Normal"/>
          <w:sz w:val="22"/>
          <w:szCs w:val="22"/>
        </w:rPr>
        <w:t>égyptienne</w:t>
      </w:r>
      <w:proofErr w:type="spellEnd"/>
      <w:r w:rsidRPr="00565F3C">
        <w:rPr>
          <w:rStyle w:val="Normal"/>
          <w:sz w:val="22"/>
          <w:szCs w:val="22"/>
        </w:rPr>
        <w:t xml:space="preserve">. Des </w:t>
      </w:r>
      <w:proofErr w:type="spellStart"/>
      <w:r w:rsidRPr="00565F3C">
        <w:rPr>
          <w:rStyle w:val="Normal"/>
          <w:sz w:val="22"/>
          <w:szCs w:val="22"/>
        </w:rPr>
        <w:t>caméras</w:t>
      </w:r>
      <w:proofErr w:type="spellEnd"/>
      <w:r w:rsidRPr="00565F3C">
        <w:rPr>
          <w:rStyle w:val="Normal"/>
          <w:sz w:val="22"/>
          <w:szCs w:val="22"/>
        </w:rPr>
        <w:t xml:space="preserve"> qui </w:t>
      </w:r>
      <w:proofErr w:type="spellStart"/>
      <w:r w:rsidRPr="00565F3C">
        <w:rPr>
          <w:rStyle w:val="Normal"/>
          <w:sz w:val="22"/>
          <w:szCs w:val="22"/>
        </w:rPr>
        <w:t>tremblent</w:t>
      </w:r>
      <w:proofErr w:type="spellEnd"/>
      <w:r w:rsidRPr="00565F3C">
        <w:rPr>
          <w:rStyle w:val="Normal"/>
          <w:sz w:val="22"/>
          <w:szCs w:val="22"/>
        </w:rPr>
        <w:t xml:space="preserve"> et des images </w:t>
      </w:r>
      <w:proofErr w:type="spellStart"/>
      <w:r w:rsidRPr="00565F3C">
        <w:rPr>
          <w:rStyle w:val="Normal"/>
          <w:sz w:val="22"/>
          <w:szCs w:val="22"/>
        </w:rPr>
        <w:t>pixelisées</w:t>
      </w:r>
      <w:proofErr w:type="spellEnd"/>
      <w:r w:rsidRPr="00565F3C">
        <w:rPr>
          <w:rStyle w:val="Normal"/>
          <w:sz w:val="22"/>
          <w:szCs w:val="22"/>
        </w:rPr>
        <w:t xml:space="preserve"> nous </w:t>
      </w:r>
      <w:proofErr w:type="spellStart"/>
      <w:r w:rsidRPr="00565F3C">
        <w:rPr>
          <w:rStyle w:val="Normal"/>
          <w:sz w:val="22"/>
          <w:szCs w:val="22"/>
        </w:rPr>
        <w:t>conduisent</w:t>
      </w:r>
      <w:proofErr w:type="spellEnd"/>
      <w:r w:rsidRPr="00565F3C">
        <w:rPr>
          <w:rStyle w:val="Normal"/>
          <w:sz w:val="22"/>
          <w:szCs w:val="22"/>
        </w:rPr>
        <w:t xml:space="preserve"> à travers les </w:t>
      </w:r>
      <w:proofErr w:type="spellStart"/>
      <w:r w:rsidRPr="00565F3C">
        <w:rPr>
          <w:rStyle w:val="Normal"/>
          <w:sz w:val="22"/>
          <w:szCs w:val="22"/>
        </w:rPr>
        <w:t>intérieurs</w:t>
      </w:r>
      <w:proofErr w:type="spellEnd"/>
      <w:r w:rsidRPr="00565F3C">
        <w:rPr>
          <w:rStyle w:val="Normal"/>
          <w:sz w:val="22"/>
          <w:szCs w:val="22"/>
        </w:rPr>
        <w:t xml:space="preserve"> </w:t>
      </w:r>
      <w:proofErr w:type="spellStart"/>
      <w:r w:rsidRPr="00565F3C">
        <w:rPr>
          <w:rStyle w:val="Normal"/>
          <w:sz w:val="22"/>
          <w:szCs w:val="22"/>
        </w:rPr>
        <w:t>obscurs</w:t>
      </w:r>
      <w:proofErr w:type="spellEnd"/>
      <w:r w:rsidRPr="00565F3C">
        <w:rPr>
          <w:rStyle w:val="Normal"/>
          <w:sz w:val="22"/>
          <w:szCs w:val="22"/>
        </w:rPr>
        <w:t xml:space="preserve"> de </w:t>
      </w:r>
      <w:proofErr w:type="spellStart"/>
      <w:r w:rsidRPr="00565F3C">
        <w:rPr>
          <w:rStyle w:val="Normal"/>
          <w:sz w:val="22"/>
          <w:szCs w:val="22"/>
        </w:rPr>
        <w:t>ce</w:t>
      </w:r>
      <w:bookmarkStart w:id="0" w:name="_GoBack"/>
      <w:bookmarkEnd w:id="0"/>
      <w:r w:rsidRPr="00565F3C">
        <w:rPr>
          <w:rStyle w:val="Normal"/>
          <w:sz w:val="22"/>
          <w:szCs w:val="22"/>
        </w:rPr>
        <w:t>s</w:t>
      </w:r>
      <w:proofErr w:type="spellEnd"/>
      <w:r w:rsidRPr="00565F3C">
        <w:rPr>
          <w:rStyle w:val="Normal"/>
          <w:sz w:val="22"/>
          <w:szCs w:val="22"/>
        </w:rPr>
        <w:t xml:space="preserve"> </w:t>
      </w:r>
      <w:proofErr w:type="spellStart"/>
      <w:r w:rsidRPr="00565F3C">
        <w:rPr>
          <w:rStyle w:val="Normal"/>
          <w:sz w:val="22"/>
          <w:szCs w:val="22"/>
        </w:rPr>
        <w:t>bâtiments</w:t>
      </w:r>
      <w:proofErr w:type="spellEnd"/>
      <w:r w:rsidRPr="00565F3C">
        <w:rPr>
          <w:rStyle w:val="Normal"/>
          <w:sz w:val="22"/>
          <w:szCs w:val="22"/>
        </w:rPr>
        <w:t xml:space="preserve"> </w:t>
      </w:r>
      <w:proofErr w:type="spellStart"/>
      <w:r w:rsidRPr="00565F3C">
        <w:rPr>
          <w:rStyle w:val="Normal"/>
          <w:sz w:val="22"/>
          <w:szCs w:val="22"/>
        </w:rPr>
        <w:t>jadis</w:t>
      </w:r>
      <w:proofErr w:type="spellEnd"/>
      <w:r w:rsidRPr="00565F3C">
        <w:rPr>
          <w:rStyle w:val="Normal"/>
          <w:sz w:val="22"/>
          <w:szCs w:val="22"/>
        </w:rPr>
        <w:t xml:space="preserve"> </w:t>
      </w:r>
      <w:proofErr w:type="spellStart"/>
      <w:r w:rsidRPr="00565F3C">
        <w:rPr>
          <w:rStyle w:val="Normal"/>
          <w:sz w:val="22"/>
          <w:szCs w:val="22"/>
        </w:rPr>
        <w:t>impénétrables</w:t>
      </w:r>
      <w:proofErr w:type="spellEnd"/>
      <w:r w:rsidRPr="00565F3C">
        <w:rPr>
          <w:rStyle w:val="Normal"/>
          <w:sz w:val="22"/>
          <w:szCs w:val="22"/>
        </w:rPr>
        <w:t xml:space="preserve">, </w:t>
      </w:r>
      <w:proofErr w:type="spellStart"/>
      <w:r w:rsidRPr="00565F3C">
        <w:rPr>
          <w:rStyle w:val="Normal"/>
          <w:sz w:val="22"/>
          <w:szCs w:val="22"/>
        </w:rPr>
        <w:t>depuis</w:t>
      </w:r>
      <w:proofErr w:type="spellEnd"/>
      <w:r w:rsidRPr="00565F3C">
        <w:rPr>
          <w:rStyle w:val="Normal"/>
          <w:sz w:val="22"/>
          <w:szCs w:val="22"/>
        </w:rPr>
        <w:t xml:space="preserve"> les prisons </w:t>
      </w:r>
      <w:proofErr w:type="spellStart"/>
      <w:r w:rsidRPr="00565F3C">
        <w:rPr>
          <w:rStyle w:val="Normal"/>
          <w:sz w:val="22"/>
          <w:szCs w:val="22"/>
        </w:rPr>
        <w:t>secrètes</w:t>
      </w:r>
      <w:proofErr w:type="spellEnd"/>
      <w:r w:rsidRPr="00565F3C">
        <w:rPr>
          <w:rStyle w:val="Normal"/>
          <w:sz w:val="22"/>
          <w:szCs w:val="22"/>
        </w:rPr>
        <w:t xml:space="preserve"> </w:t>
      </w:r>
      <w:proofErr w:type="spellStart"/>
      <w:r w:rsidRPr="00565F3C">
        <w:rPr>
          <w:rStyle w:val="Normal"/>
          <w:sz w:val="22"/>
          <w:szCs w:val="22"/>
        </w:rPr>
        <w:t>jusqu'aux</w:t>
      </w:r>
      <w:proofErr w:type="spellEnd"/>
      <w:r w:rsidRPr="00565F3C">
        <w:rPr>
          <w:rStyle w:val="Normal"/>
          <w:sz w:val="22"/>
          <w:szCs w:val="22"/>
        </w:rPr>
        <w:t xml:space="preserve"> </w:t>
      </w:r>
      <w:proofErr w:type="spellStart"/>
      <w:r w:rsidRPr="00565F3C">
        <w:rPr>
          <w:rStyle w:val="Normal"/>
          <w:sz w:val="22"/>
          <w:szCs w:val="22"/>
        </w:rPr>
        <w:t>bureaux</w:t>
      </w:r>
      <w:proofErr w:type="spellEnd"/>
      <w:r w:rsidRPr="00565F3C">
        <w:rPr>
          <w:rStyle w:val="Normal"/>
          <w:sz w:val="22"/>
          <w:szCs w:val="22"/>
        </w:rPr>
        <w:t xml:space="preserve"> </w:t>
      </w:r>
      <w:proofErr w:type="spellStart"/>
      <w:r w:rsidRPr="00565F3C">
        <w:rPr>
          <w:rStyle w:val="Normal"/>
          <w:sz w:val="22"/>
          <w:szCs w:val="22"/>
        </w:rPr>
        <w:t>somptueux</w:t>
      </w:r>
      <w:proofErr w:type="spellEnd"/>
      <w:r w:rsidRPr="00565F3C">
        <w:rPr>
          <w:rStyle w:val="Normal"/>
          <w:sz w:val="22"/>
          <w:szCs w:val="22"/>
        </w:rPr>
        <w:t xml:space="preserve"> des </w:t>
      </w:r>
      <w:proofErr w:type="spellStart"/>
      <w:r w:rsidRPr="00565F3C">
        <w:rPr>
          <w:rStyle w:val="Normal"/>
          <w:sz w:val="22"/>
          <w:szCs w:val="22"/>
        </w:rPr>
        <w:t>fonctionnaires</w:t>
      </w:r>
      <w:proofErr w:type="spellEnd"/>
      <w:r w:rsidRPr="00565F3C">
        <w:rPr>
          <w:rStyle w:val="Normal"/>
          <w:sz w:val="22"/>
          <w:szCs w:val="22"/>
        </w:rPr>
        <w:t xml:space="preserve"> du </w:t>
      </w:r>
      <w:proofErr w:type="spellStart"/>
      <w:r w:rsidRPr="00565F3C">
        <w:rPr>
          <w:rStyle w:val="Normal"/>
          <w:sz w:val="22"/>
          <w:szCs w:val="22"/>
        </w:rPr>
        <w:t>gouvernement</w:t>
      </w:r>
      <w:proofErr w:type="spellEnd"/>
      <w:r w:rsidRPr="00565F3C">
        <w:rPr>
          <w:rStyle w:val="Normal"/>
          <w:sz w:val="22"/>
          <w:szCs w:val="22"/>
        </w:rPr>
        <w:t xml:space="preserve">, </w:t>
      </w:r>
      <w:proofErr w:type="spellStart"/>
      <w:r w:rsidRPr="00565F3C">
        <w:rPr>
          <w:rStyle w:val="Normal"/>
          <w:sz w:val="22"/>
          <w:szCs w:val="22"/>
        </w:rPr>
        <w:t>ornés</w:t>
      </w:r>
      <w:proofErr w:type="spellEnd"/>
      <w:r w:rsidRPr="00565F3C">
        <w:rPr>
          <w:rStyle w:val="Normal"/>
          <w:sz w:val="22"/>
          <w:szCs w:val="22"/>
        </w:rPr>
        <w:t xml:space="preserve"> de portraits </w:t>
      </w:r>
      <w:proofErr w:type="spellStart"/>
      <w:r w:rsidRPr="00565F3C">
        <w:rPr>
          <w:rStyle w:val="Normal"/>
          <w:sz w:val="22"/>
          <w:szCs w:val="22"/>
        </w:rPr>
        <w:t>dorés</w:t>
      </w:r>
      <w:proofErr w:type="spellEnd"/>
      <w:r w:rsidRPr="00565F3C">
        <w:rPr>
          <w:rStyle w:val="Normal"/>
          <w:sz w:val="22"/>
          <w:szCs w:val="22"/>
        </w:rPr>
        <w:t xml:space="preserve"> et </w:t>
      </w:r>
      <w:proofErr w:type="spellStart"/>
      <w:r w:rsidRPr="00565F3C">
        <w:rPr>
          <w:rStyle w:val="Normal"/>
          <w:sz w:val="22"/>
          <w:szCs w:val="22"/>
        </w:rPr>
        <w:t>reliés</w:t>
      </w:r>
      <w:proofErr w:type="spellEnd"/>
      <w:r w:rsidRPr="00565F3C">
        <w:rPr>
          <w:rStyle w:val="Normal"/>
          <w:sz w:val="22"/>
          <w:szCs w:val="22"/>
        </w:rPr>
        <w:t xml:space="preserve"> par </w:t>
      </w:r>
      <w:proofErr w:type="spellStart"/>
      <w:r w:rsidRPr="00565F3C">
        <w:rPr>
          <w:rStyle w:val="Normal"/>
          <w:sz w:val="22"/>
          <w:szCs w:val="22"/>
        </w:rPr>
        <w:t>téléphone</w:t>
      </w:r>
      <w:proofErr w:type="spellEnd"/>
      <w:r w:rsidRPr="00565F3C">
        <w:rPr>
          <w:rStyle w:val="Normal"/>
          <w:sz w:val="22"/>
          <w:szCs w:val="22"/>
        </w:rPr>
        <w:t xml:space="preserve"> direct au </w:t>
      </w:r>
      <w:proofErr w:type="spellStart"/>
      <w:r w:rsidRPr="00565F3C">
        <w:rPr>
          <w:rStyle w:val="Normal"/>
          <w:sz w:val="22"/>
          <w:szCs w:val="22"/>
        </w:rPr>
        <w:t>président</w:t>
      </w:r>
      <w:proofErr w:type="spellEnd"/>
      <w:r w:rsidRPr="00565F3C">
        <w:rPr>
          <w:rStyle w:val="Normal"/>
          <w:sz w:val="22"/>
          <w:szCs w:val="22"/>
        </w:rPr>
        <w:t xml:space="preserve">. Le </w:t>
      </w:r>
      <w:proofErr w:type="spellStart"/>
      <w:r w:rsidRPr="00565F3C">
        <w:rPr>
          <w:rStyle w:val="Normal"/>
          <w:sz w:val="22"/>
          <w:szCs w:val="22"/>
        </w:rPr>
        <w:t>titre</w:t>
      </w:r>
      <w:proofErr w:type="spellEnd"/>
      <w:r w:rsidRPr="00565F3C">
        <w:rPr>
          <w:rStyle w:val="Normal"/>
          <w:sz w:val="22"/>
          <w:szCs w:val="22"/>
        </w:rPr>
        <w:t xml:space="preserve"> de </w:t>
      </w:r>
      <w:proofErr w:type="spellStart"/>
      <w:r w:rsidRPr="00565F3C">
        <w:rPr>
          <w:rStyle w:val="Normal"/>
          <w:sz w:val="22"/>
          <w:szCs w:val="22"/>
        </w:rPr>
        <w:t>l'œuvre</w:t>
      </w:r>
      <w:proofErr w:type="spellEnd"/>
      <w:r w:rsidRPr="00565F3C">
        <w:rPr>
          <w:rStyle w:val="Normal"/>
          <w:sz w:val="22"/>
          <w:szCs w:val="22"/>
        </w:rPr>
        <w:t xml:space="preserve"> fait </w:t>
      </w:r>
      <w:proofErr w:type="spellStart"/>
      <w:r w:rsidRPr="00565F3C">
        <w:rPr>
          <w:rStyle w:val="Normal"/>
          <w:sz w:val="22"/>
          <w:szCs w:val="22"/>
        </w:rPr>
        <w:t>référence</w:t>
      </w:r>
      <w:proofErr w:type="spellEnd"/>
      <w:r w:rsidRPr="00565F3C">
        <w:rPr>
          <w:rStyle w:val="Normal"/>
          <w:sz w:val="22"/>
          <w:szCs w:val="22"/>
        </w:rPr>
        <w:t xml:space="preserve"> au film de 1969 </w:t>
      </w:r>
      <w:r w:rsidRPr="00565F3C">
        <w:rPr>
          <w:rStyle w:val="Normal"/>
          <w:i/>
          <w:sz w:val="22"/>
          <w:szCs w:val="22"/>
        </w:rPr>
        <w:t>The Night of Counting the Years</w:t>
      </w:r>
      <w:r w:rsidRPr="00565F3C">
        <w:rPr>
          <w:rStyle w:val="Normal"/>
          <w:sz w:val="22"/>
          <w:szCs w:val="22"/>
        </w:rPr>
        <w:t xml:space="preserve"> (</w:t>
      </w:r>
      <w:r w:rsidRPr="00565F3C">
        <w:rPr>
          <w:rStyle w:val="Normal"/>
          <w:i/>
          <w:sz w:val="22"/>
          <w:szCs w:val="22"/>
        </w:rPr>
        <w:t>Al-</w:t>
      </w:r>
      <w:proofErr w:type="spellStart"/>
      <w:r w:rsidRPr="00565F3C">
        <w:rPr>
          <w:rStyle w:val="Normal"/>
          <w:i/>
          <w:sz w:val="22"/>
          <w:szCs w:val="22"/>
        </w:rPr>
        <w:t>Mummia</w:t>
      </w:r>
      <w:proofErr w:type="spellEnd"/>
      <w:r w:rsidRPr="00565F3C">
        <w:rPr>
          <w:rStyle w:val="Normal"/>
          <w:sz w:val="22"/>
          <w:szCs w:val="22"/>
        </w:rPr>
        <w:t xml:space="preserve">) de </w:t>
      </w:r>
      <w:proofErr w:type="spellStart"/>
      <w:r w:rsidRPr="00565F3C">
        <w:rPr>
          <w:rStyle w:val="Normal"/>
          <w:sz w:val="22"/>
          <w:szCs w:val="22"/>
        </w:rPr>
        <w:t>Shadi</w:t>
      </w:r>
      <w:proofErr w:type="spellEnd"/>
      <w:r w:rsidRPr="00565F3C">
        <w:rPr>
          <w:rStyle w:val="Normal"/>
          <w:sz w:val="22"/>
          <w:szCs w:val="22"/>
        </w:rPr>
        <w:t xml:space="preserve"> Abdel Salam.</w:t>
      </w:r>
    </w:p>
    <w:p w14:paraId="6BD4DC79" w14:textId="77777777" w:rsidR="00565F3C" w:rsidRPr="00565F3C" w:rsidRDefault="00565F3C" w:rsidP="00565F3C">
      <w:pPr>
        <w:rPr>
          <w:rFonts w:eastAsia="Times New Roman" w:cs="Times New Roman"/>
          <w:sz w:val="22"/>
          <w:szCs w:val="22"/>
        </w:rPr>
      </w:pPr>
    </w:p>
    <w:p w14:paraId="0D173991" w14:textId="30BE37EA" w:rsidR="00A87274" w:rsidRPr="00157343" w:rsidRDefault="00565F3C" w:rsidP="00565F3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565F3C">
        <w:rPr>
          <w:rStyle w:val="apple-converted-space"/>
          <w:sz w:val="22"/>
          <w:szCs w:val="22"/>
        </w:rPr>
        <w:t>Deux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vidéos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tirées</w:t>
      </w:r>
      <w:proofErr w:type="spellEnd"/>
      <w:r w:rsidRPr="00565F3C">
        <w:rPr>
          <w:rStyle w:val="apple-converted-space"/>
          <w:sz w:val="22"/>
          <w:szCs w:val="22"/>
        </w:rPr>
        <w:t xml:space="preserve"> de YouTube </w:t>
      </w:r>
      <w:proofErr w:type="spellStart"/>
      <w:r w:rsidRPr="00565F3C">
        <w:rPr>
          <w:rStyle w:val="apple-converted-space"/>
          <w:sz w:val="22"/>
          <w:szCs w:val="22"/>
        </w:rPr>
        <w:t>servent</w:t>
      </w:r>
      <w:proofErr w:type="spellEnd"/>
      <w:r w:rsidRPr="00565F3C">
        <w:rPr>
          <w:rStyle w:val="apple-converted-space"/>
          <w:sz w:val="22"/>
          <w:szCs w:val="22"/>
        </w:rPr>
        <w:t xml:space="preserve"> de </w:t>
      </w:r>
      <w:proofErr w:type="spellStart"/>
      <w:r w:rsidRPr="00565F3C">
        <w:rPr>
          <w:rStyle w:val="apple-converted-space"/>
          <w:sz w:val="22"/>
          <w:szCs w:val="22"/>
        </w:rPr>
        <w:t>référence</w:t>
      </w:r>
      <w:proofErr w:type="spellEnd"/>
      <w:r w:rsidRPr="00565F3C">
        <w:rPr>
          <w:rStyle w:val="apple-converted-space"/>
          <w:sz w:val="22"/>
          <w:szCs w:val="22"/>
        </w:rPr>
        <w:t xml:space="preserve"> à </w:t>
      </w:r>
      <w:r w:rsidRPr="00565F3C">
        <w:rPr>
          <w:rStyle w:val="apple-converted-space"/>
          <w:i/>
          <w:sz w:val="22"/>
          <w:szCs w:val="22"/>
        </w:rPr>
        <w:t>Dear Animal</w:t>
      </w:r>
      <w:r w:rsidRPr="00565F3C">
        <w:rPr>
          <w:rStyle w:val="apple-converted-space"/>
          <w:sz w:val="22"/>
          <w:szCs w:val="22"/>
        </w:rPr>
        <w:t xml:space="preserve">, et portent sur les relations entre </w:t>
      </w:r>
      <w:proofErr w:type="spellStart"/>
      <w:r w:rsidRPr="00565F3C">
        <w:rPr>
          <w:rStyle w:val="apple-converted-space"/>
          <w:sz w:val="22"/>
          <w:szCs w:val="22"/>
        </w:rPr>
        <w:t>l’Homme</w:t>
      </w:r>
      <w:proofErr w:type="spellEnd"/>
      <w:r w:rsidRPr="00565F3C">
        <w:rPr>
          <w:rStyle w:val="apple-converted-space"/>
          <w:sz w:val="22"/>
          <w:szCs w:val="22"/>
        </w:rPr>
        <w:t xml:space="preserve"> et </w:t>
      </w:r>
      <w:proofErr w:type="spellStart"/>
      <w:r w:rsidRPr="00565F3C">
        <w:rPr>
          <w:rStyle w:val="apple-converted-space"/>
          <w:sz w:val="22"/>
          <w:szCs w:val="22"/>
        </w:rPr>
        <w:t>l’animal</w:t>
      </w:r>
      <w:proofErr w:type="spellEnd"/>
      <w:r w:rsidRPr="00565F3C">
        <w:rPr>
          <w:rStyle w:val="apple-converted-space"/>
          <w:sz w:val="22"/>
          <w:szCs w:val="22"/>
        </w:rPr>
        <w:t xml:space="preserve"> à travers le </w:t>
      </w:r>
      <w:proofErr w:type="spellStart"/>
      <w:r w:rsidRPr="00565F3C">
        <w:rPr>
          <w:rStyle w:val="apple-converted-space"/>
          <w:sz w:val="22"/>
          <w:szCs w:val="22"/>
        </w:rPr>
        <w:t>cas</w:t>
      </w:r>
      <w:proofErr w:type="spellEnd"/>
      <w:r w:rsidRPr="00565F3C">
        <w:rPr>
          <w:rStyle w:val="apple-converted-space"/>
          <w:sz w:val="22"/>
          <w:szCs w:val="22"/>
        </w:rPr>
        <w:t xml:space="preserve"> d'un lion </w:t>
      </w:r>
      <w:proofErr w:type="spellStart"/>
      <w:r w:rsidRPr="00565F3C">
        <w:rPr>
          <w:rStyle w:val="apple-converted-space"/>
          <w:sz w:val="22"/>
          <w:szCs w:val="22"/>
        </w:rPr>
        <w:t>abattu</w:t>
      </w:r>
      <w:proofErr w:type="spellEnd"/>
      <w:r w:rsidRPr="00565F3C">
        <w:rPr>
          <w:rStyle w:val="apple-converted-space"/>
          <w:sz w:val="22"/>
          <w:szCs w:val="22"/>
        </w:rPr>
        <w:t xml:space="preserve"> par la police </w:t>
      </w:r>
      <w:proofErr w:type="spellStart"/>
      <w:r w:rsidRPr="00565F3C">
        <w:rPr>
          <w:rStyle w:val="apple-converted-space"/>
          <w:sz w:val="22"/>
          <w:szCs w:val="22"/>
        </w:rPr>
        <w:t>lors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d'une</w:t>
      </w:r>
      <w:proofErr w:type="spellEnd"/>
      <w:r w:rsidRPr="00565F3C">
        <w:rPr>
          <w:rStyle w:val="apple-converted-space"/>
          <w:sz w:val="22"/>
          <w:szCs w:val="22"/>
        </w:rPr>
        <w:t xml:space="preserve"> raffle anti-drogue.</w:t>
      </w:r>
    </w:p>
    <w:p w14:paraId="4F081E0E" w14:textId="77777777" w:rsidR="00A87274" w:rsidRPr="00157343" w:rsidRDefault="00A87274">
      <w:pPr>
        <w:rPr>
          <w:rFonts w:cs="Times New Roman"/>
          <w:sz w:val="22"/>
          <w:szCs w:val="22"/>
        </w:rPr>
      </w:pPr>
    </w:p>
    <w:p w14:paraId="0575E9A3" w14:textId="11276E46" w:rsidR="000E1F43" w:rsidRPr="00565F3C" w:rsidRDefault="00640684" w:rsidP="0056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5B9BD5" w:themeColor="accent1"/>
          <w:sz w:val="22"/>
          <w:szCs w:val="22"/>
          <w:lang w:val="fr-FR"/>
        </w:rPr>
      </w:pPr>
      <w:r w:rsidRPr="00565F3C">
        <w:rPr>
          <w:rFonts w:cs="Times New Roman"/>
          <w:color w:val="5B9BD5" w:themeColor="accent1"/>
          <w:sz w:val="22"/>
          <w:szCs w:val="22"/>
        </w:rPr>
        <w:t xml:space="preserve">Pour </w:t>
      </w:r>
      <w:proofErr w:type="spellStart"/>
      <w:r w:rsidRPr="00565F3C">
        <w:rPr>
          <w:rFonts w:cs="Times New Roman"/>
          <w:color w:val="5B9BD5" w:themeColor="accent1"/>
          <w:sz w:val="22"/>
          <w:szCs w:val="22"/>
        </w:rPr>
        <w:t>marquer</w:t>
      </w:r>
      <w:proofErr w:type="spellEnd"/>
      <w:r w:rsidRPr="00565F3C">
        <w:rPr>
          <w:rFonts w:cs="Times New Roman"/>
          <w:color w:val="5B9BD5" w:themeColor="accent1"/>
          <w:sz w:val="22"/>
          <w:szCs w:val="22"/>
        </w:rPr>
        <w:t xml:space="preserve"> le vernissage de </w:t>
      </w:r>
      <w:proofErr w:type="spellStart"/>
      <w:r w:rsidRPr="00565F3C">
        <w:rPr>
          <w:rFonts w:cs="Times New Roman"/>
          <w:color w:val="5B9BD5" w:themeColor="accent1"/>
          <w:sz w:val="22"/>
          <w:szCs w:val="22"/>
        </w:rPr>
        <w:t>l’exposition</w:t>
      </w:r>
      <w:proofErr w:type="spellEnd"/>
      <w:r w:rsidRPr="00565F3C">
        <w:rPr>
          <w:rFonts w:cs="Times New Roman"/>
          <w:color w:val="5B9BD5" w:themeColor="accent1"/>
          <w:sz w:val="22"/>
          <w:szCs w:val="22"/>
        </w:rPr>
        <w:t xml:space="preserve"> </w:t>
      </w:r>
      <w:r w:rsidR="00565F3C" w:rsidRPr="00565F3C">
        <w:rPr>
          <w:rFonts w:cs="Times New Roman"/>
          <w:i/>
          <w:iCs/>
          <w:color w:val="5B9BD5" w:themeColor="accent1"/>
          <w:sz w:val="22"/>
          <w:szCs w:val="22"/>
        </w:rPr>
        <w:t xml:space="preserve">La </w:t>
      </w:r>
      <w:proofErr w:type="spellStart"/>
      <w:r w:rsidR="00565F3C" w:rsidRPr="00565F3C">
        <w:rPr>
          <w:rFonts w:cs="Times New Roman"/>
          <w:i/>
          <w:iCs/>
          <w:color w:val="5B9BD5" w:themeColor="accent1"/>
          <w:sz w:val="22"/>
          <w:szCs w:val="22"/>
        </w:rPr>
        <w:t>Loi</w:t>
      </w:r>
      <w:proofErr w:type="spellEnd"/>
      <w:r w:rsidR="00565F3C" w:rsidRPr="00565F3C">
        <w:rPr>
          <w:rFonts w:cs="Times New Roman"/>
          <w:i/>
          <w:iCs/>
          <w:color w:val="5B9BD5" w:themeColor="accent1"/>
          <w:sz w:val="22"/>
          <w:szCs w:val="22"/>
        </w:rPr>
        <w:t xml:space="preserve"> de </w:t>
      </w:r>
      <w:proofErr w:type="spellStart"/>
      <w:r w:rsidR="00565F3C" w:rsidRPr="00565F3C">
        <w:rPr>
          <w:rFonts w:cs="Times New Roman"/>
          <w:i/>
          <w:iCs/>
          <w:color w:val="5B9BD5" w:themeColor="accent1"/>
          <w:sz w:val="22"/>
          <w:szCs w:val="22"/>
        </w:rPr>
        <w:t>l’Existence</w:t>
      </w:r>
      <w:proofErr w:type="spellEnd"/>
      <w:r w:rsidR="000E1F43" w:rsidRPr="00565F3C">
        <w:rPr>
          <w:rFonts w:cs="Times New Roman"/>
          <w:color w:val="5B9BD5" w:themeColor="accent1"/>
          <w:sz w:val="22"/>
          <w:szCs w:val="22"/>
        </w:rPr>
        <w:t xml:space="preserve">, </w:t>
      </w:r>
      <w:proofErr w:type="spellStart"/>
      <w:r w:rsidR="00565F3C" w:rsidRPr="00565F3C">
        <w:rPr>
          <w:rFonts w:cs="Times New Roman"/>
          <w:color w:val="5B9BD5" w:themeColor="accent1"/>
          <w:sz w:val="22"/>
          <w:szCs w:val="22"/>
        </w:rPr>
        <w:t>Maha</w:t>
      </w:r>
      <w:proofErr w:type="spellEnd"/>
      <w:r w:rsidR="00565F3C" w:rsidRPr="00565F3C">
        <w:rPr>
          <w:rFonts w:cs="Times New Roman"/>
          <w:color w:val="5B9BD5" w:themeColor="accent1"/>
          <w:sz w:val="22"/>
          <w:szCs w:val="22"/>
        </w:rPr>
        <w:t xml:space="preserve"> </w:t>
      </w:r>
      <w:proofErr w:type="spellStart"/>
      <w:r w:rsidR="00565F3C" w:rsidRPr="00565F3C">
        <w:rPr>
          <w:rFonts w:cs="Times New Roman"/>
          <w:color w:val="5B9BD5" w:themeColor="accent1"/>
          <w:sz w:val="22"/>
          <w:szCs w:val="22"/>
        </w:rPr>
        <w:t>Maamoun</w:t>
      </w:r>
      <w:proofErr w:type="spellEnd"/>
      <w:r w:rsidR="00565F3C" w:rsidRPr="00565F3C">
        <w:rPr>
          <w:rFonts w:cs="Times New Roman"/>
          <w:color w:val="5B9BD5" w:themeColor="accent1"/>
          <w:sz w:val="22"/>
          <w:szCs w:val="22"/>
        </w:rPr>
        <w:t xml:space="preserve"> sera </w:t>
      </w:r>
      <w:proofErr w:type="spellStart"/>
      <w:r w:rsidR="00565F3C" w:rsidRPr="00565F3C">
        <w:rPr>
          <w:rFonts w:cs="Times New Roman"/>
          <w:color w:val="5B9BD5" w:themeColor="accent1"/>
          <w:sz w:val="22"/>
          <w:szCs w:val="22"/>
        </w:rPr>
        <w:t>en</w:t>
      </w:r>
      <w:proofErr w:type="spellEnd"/>
      <w:r w:rsidR="00565F3C" w:rsidRPr="00565F3C">
        <w:rPr>
          <w:rFonts w:cs="Times New Roman"/>
          <w:color w:val="5B9BD5" w:themeColor="accent1"/>
          <w:sz w:val="22"/>
          <w:szCs w:val="22"/>
        </w:rPr>
        <w:t xml:space="preserve"> conversation avec</w:t>
      </w:r>
      <w:r w:rsidRPr="00565F3C">
        <w:rPr>
          <w:rFonts w:cs="Times New Roman"/>
          <w:color w:val="5B9BD5" w:themeColor="accent1"/>
          <w:sz w:val="22"/>
          <w:szCs w:val="22"/>
        </w:rPr>
        <w:t xml:space="preserve"> </w:t>
      </w:r>
      <w:r w:rsidR="00565F3C" w:rsidRPr="00565F3C">
        <w:rPr>
          <w:rFonts w:cs="Times New Roman"/>
          <w:color w:val="5B9BD5" w:themeColor="accent1"/>
          <w:sz w:val="22"/>
          <w:szCs w:val="22"/>
          <w:lang w:val="fr-FR"/>
        </w:rPr>
        <w:t>la</w:t>
      </w:r>
      <w:r w:rsidR="000E1F43" w:rsidRPr="00565F3C">
        <w:rPr>
          <w:rFonts w:cs="Times New Roman"/>
          <w:color w:val="5B9BD5" w:themeColor="accent1"/>
          <w:sz w:val="22"/>
          <w:szCs w:val="22"/>
          <w:lang w:val="fr-FR"/>
        </w:rPr>
        <w:t xml:space="preserve"> </w:t>
      </w:r>
      <w:r w:rsidR="00565F3C" w:rsidRPr="00565F3C">
        <w:rPr>
          <w:rFonts w:cs="Times New Roman"/>
          <w:color w:val="5B9BD5" w:themeColor="accent1"/>
          <w:sz w:val="22"/>
          <w:szCs w:val="22"/>
          <w:lang w:val="fr-FR"/>
        </w:rPr>
        <w:t>responsable</w:t>
      </w:r>
      <w:r w:rsidR="000E1F43" w:rsidRPr="00565F3C">
        <w:rPr>
          <w:rFonts w:cs="Times New Roman"/>
          <w:color w:val="5B9BD5" w:themeColor="accent1"/>
          <w:sz w:val="22"/>
          <w:szCs w:val="22"/>
          <w:lang w:val="fr-FR"/>
        </w:rPr>
        <w:t xml:space="preserve"> des programmes</w:t>
      </w:r>
      <w:r w:rsidR="002C2552" w:rsidRPr="00565F3C">
        <w:rPr>
          <w:rFonts w:cs="Times New Roman"/>
          <w:color w:val="5B9BD5" w:themeColor="accent1"/>
          <w:sz w:val="22"/>
          <w:szCs w:val="22"/>
          <w:lang w:val="fr-FR"/>
        </w:rPr>
        <w:t xml:space="preserve"> et des expositions</w:t>
      </w:r>
      <w:r w:rsidR="00565F3C" w:rsidRPr="00565F3C">
        <w:rPr>
          <w:rFonts w:cs="Times New Roman"/>
          <w:color w:val="5B9BD5" w:themeColor="accent1"/>
          <w:sz w:val="22"/>
          <w:szCs w:val="22"/>
          <w:lang w:val="fr-FR"/>
        </w:rPr>
        <w:t xml:space="preserve"> at Musée Sursock,</w:t>
      </w:r>
      <w:r w:rsidR="002C2552" w:rsidRPr="00565F3C">
        <w:rPr>
          <w:rFonts w:cs="Times New Roman"/>
          <w:color w:val="5B9BD5" w:themeColor="accent1"/>
          <w:sz w:val="22"/>
          <w:szCs w:val="22"/>
          <w:lang w:val="fr-FR"/>
        </w:rPr>
        <w:t xml:space="preserve"> Nora </w:t>
      </w:r>
      <w:proofErr w:type="spellStart"/>
      <w:r w:rsidR="00565F3C" w:rsidRPr="00565F3C">
        <w:rPr>
          <w:rFonts w:cs="Times New Roman"/>
          <w:color w:val="5B9BD5" w:themeColor="accent1"/>
          <w:sz w:val="22"/>
          <w:szCs w:val="22"/>
          <w:lang w:val="fr-FR"/>
        </w:rPr>
        <w:t>Razian</w:t>
      </w:r>
      <w:proofErr w:type="spellEnd"/>
      <w:r w:rsidR="00565F3C" w:rsidRPr="00565F3C">
        <w:rPr>
          <w:rFonts w:cs="Times New Roman"/>
          <w:color w:val="5B9BD5" w:themeColor="accent1"/>
          <w:sz w:val="22"/>
          <w:szCs w:val="22"/>
          <w:lang w:val="fr-FR"/>
        </w:rPr>
        <w:t xml:space="preserve">, </w:t>
      </w:r>
      <w:r w:rsidR="00565F3C" w:rsidRPr="00565F3C">
        <w:rPr>
          <w:rFonts w:cs="Times New Roman"/>
          <w:b/>
          <w:bCs/>
          <w:color w:val="5B9BD5" w:themeColor="accent1"/>
          <w:sz w:val="22"/>
          <w:szCs w:val="22"/>
          <w:lang w:val="fr-FR"/>
        </w:rPr>
        <w:t>le jeudi 23 février de 19h à 20h</w:t>
      </w:r>
      <w:r w:rsidR="00565F3C" w:rsidRPr="00565F3C">
        <w:rPr>
          <w:rFonts w:cs="Times New Roman"/>
          <w:color w:val="5B9BD5" w:themeColor="accent1"/>
          <w:sz w:val="22"/>
          <w:szCs w:val="22"/>
          <w:lang w:val="fr-FR"/>
        </w:rPr>
        <w:t>.</w:t>
      </w:r>
    </w:p>
    <w:p w14:paraId="29AC1593" w14:textId="77777777" w:rsidR="000E1F43" w:rsidRPr="00157343" w:rsidRDefault="000E1F43" w:rsidP="000E1F43">
      <w:pPr>
        <w:rPr>
          <w:rFonts w:cs="Times New Roman"/>
          <w:sz w:val="22"/>
          <w:szCs w:val="22"/>
        </w:rPr>
      </w:pPr>
    </w:p>
    <w:p w14:paraId="49C47D72" w14:textId="069A0153" w:rsidR="000E1F43" w:rsidRPr="00157343" w:rsidRDefault="004E6ED8" w:rsidP="000E1F43">
      <w:pPr>
        <w:rPr>
          <w:rFonts w:cs="Times New Roman"/>
          <w:b/>
          <w:bCs/>
          <w:sz w:val="22"/>
          <w:szCs w:val="22"/>
        </w:rPr>
      </w:pPr>
      <w:r w:rsidRPr="00157343">
        <w:rPr>
          <w:rFonts w:cs="Times New Roman"/>
          <w:b/>
          <w:bCs/>
          <w:sz w:val="22"/>
          <w:szCs w:val="22"/>
        </w:rPr>
        <w:t xml:space="preserve">À propos de </w:t>
      </w:r>
      <w:proofErr w:type="spellStart"/>
      <w:r w:rsidRPr="00157343">
        <w:rPr>
          <w:rFonts w:cs="Times New Roman"/>
          <w:b/>
          <w:bCs/>
          <w:sz w:val="22"/>
          <w:szCs w:val="22"/>
        </w:rPr>
        <w:t>l’artiste</w:t>
      </w:r>
      <w:proofErr w:type="spellEnd"/>
    </w:p>
    <w:p w14:paraId="2E55AD8D" w14:textId="0EADDDA7" w:rsidR="00565F3C" w:rsidRPr="00565F3C" w:rsidRDefault="00565F3C" w:rsidP="00565F3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rStyle w:val="apple-converted-space"/>
          <w:sz w:val="22"/>
          <w:szCs w:val="22"/>
        </w:rPr>
        <w:t>Maha</w:t>
      </w:r>
      <w:proofErr w:type="spellEnd"/>
      <w:r>
        <w:rPr>
          <w:rStyle w:val="apple-converted-space"/>
          <w:sz w:val="22"/>
          <w:szCs w:val="22"/>
        </w:rPr>
        <w:t xml:space="preserve"> </w:t>
      </w:r>
      <w:proofErr w:type="spellStart"/>
      <w:r>
        <w:rPr>
          <w:rStyle w:val="apple-converted-space"/>
          <w:sz w:val="22"/>
          <w:szCs w:val="22"/>
        </w:rPr>
        <w:t>Maamoun</w:t>
      </w:r>
      <w:proofErr w:type="spellEnd"/>
      <w:r>
        <w:rPr>
          <w:rStyle w:val="apple-converted-space"/>
          <w:sz w:val="22"/>
          <w:szCs w:val="22"/>
        </w:rPr>
        <w:t xml:space="preserve"> (née </w:t>
      </w:r>
      <w:proofErr w:type="spellStart"/>
      <w:r>
        <w:rPr>
          <w:rStyle w:val="apple-converted-space"/>
          <w:sz w:val="22"/>
          <w:szCs w:val="22"/>
        </w:rPr>
        <w:t>en</w:t>
      </w:r>
      <w:proofErr w:type="spellEnd"/>
      <w:r>
        <w:rPr>
          <w:rStyle w:val="apple-converted-space"/>
          <w:sz w:val="22"/>
          <w:szCs w:val="22"/>
        </w:rPr>
        <w:t xml:space="preserve"> 1972, Oakland, </w:t>
      </w:r>
      <w:proofErr w:type="spellStart"/>
      <w:r>
        <w:rPr>
          <w:rStyle w:val="apple-converted-space"/>
          <w:sz w:val="22"/>
          <w:szCs w:val="22"/>
        </w:rPr>
        <w:t>Californie</w:t>
      </w:r>
      <w:proofErr w:type="spellEnd"/>
      <w:r>
        <w:rPr>
          <w:rStyle w:val="apple-converted-space"/>
          <w:sz w:val="22"/>
          <w:szCs w:val="22"/>
        </w:rPr>
        <w:t xml:space="preserve">, </w:t>
      </w:r>
      <w:proofErr w:type="spellStart"/>
      <w:r>
        <w:rPr>
          <w:rStyle w:val="apple-converted-space"/>
          <w:sz w:val="22"/>
          <w:szCs w:val="22"/>
        </w:rPr>
        <w:t>États</w:t>
      </w:r>
      <w:proofErr w:type="spellEnd"/>
      <w:r>
        <w:rPr>
          <w:rStyle w:val="apple-converted-space"/>
          <w:sz w:val="22"/>
          <w:szCs w:val="22"/>
        </w:rPr>
        <w:t xml:space="preserve">-Unis) </w:t>
      </w:r>
      <w:proofErr w:type="spellStart"/>
      <w:r>
        <w:rPr>
          <w:rStyle w:val="apple-converted-space"/>
          <w:sz w:val="22"/>
          <w:szCs w:val="22"/>
        </w:rPr>
        <w:t>vit</w:t>
      </w:r>
      <w:proofErr w:type="spellEnd"/>
      <w:r>
        <w:rPr>
          <w:rStyle w:val="apple-converted-space"/>
          <w:sz w:val="22"/>
          <w:szCs w:val="22"/>
        </w:rPr>
        <w:t xml:space="preserve"> et </w:t>
      </w:r>
      <w:proofErr w:type="spellStart"/>
      <w:r>
        <w:rPr>
          <w:rStyle w:val="apple-converted-space"/>
          <w:sz w:val="22"/>
          <w:szCs w:val="22"/>
        </w:rPr>
        <w:t>travaille</w:t>
      </w:r>
      <w:proofErr w:type="spellEnd"/>
      <w:r>
        <w:rPr>
          <w:rStyle w:val="apple-converted-space"/>
          <w:sz w:val="22"/>
          <w:szCs w:val="22"/>
        </w:rPr>
        <w:t xml:space="preserve"> au </w:t>
      </w:r>
      <w:proofErr w:type="spellStart"/>
      <w:r>
        <w:rPr>
          <w:rStyle w:val="apple-converted-space"/>
          <w:sz w:val="22"/>
          <w:szCs w:val="22"/>
        </w:rPr>
        <w:t>Caire</w:t>
      </w:r>
      <w:proofErr w:type="spellEnd"/>
      <w:r>
        <w:rPr>
          <w:rStyle w:val="apple-converted-space"/>
          <w:sz w:val="22"/>
          <w:szCs w:val="22"/>
        </w:rPr>
        <w:t>. Son oeuvre</w:t>
      </w:r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s’intéresse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généralement</w:t>
      </w:r>
      <w:proofErr w:type="spellEnd"/>
      <w:r w:rsidRPr="00565F3C">
        <w:rPr>
          <w:rStyle w:val="apple-converted-space"/>
          <w:sz w:val="22"/>
          <w:szCs w:val="22"/>
        </w:rPr>
        <w:t xml:space="preserve"> à </w:t>
      </w:r>
      <w:proofErr w:type="spellStart"/>
      <w:r w:rsidRPr="00565F3C">
        <w:rPr>
          <w:rStyle w:val="apple-converted-space"/>
          <w:sz w:val="22"/>
          <w:szCs w:val="22"/>
        </w:rPr>
        <w:t>l'examen</w:t>
      </w:r>
      <w:proofErr w:type="spellEnd"/>
      <w:r w:rsidRPr="00565F3C">
        <w:rPr>
          <w:rStyle w:val="apple-converted-space"/>
          <w:sz w:val="22"/>
          <w:szCs w:val="22"/>
        </w:rPr>
        <w:t xml:space="preserve"> de la </w:t>
      </w:r>
      <w:proofErr w:type="spellStart"/>
      <w:r w:rsidRPr="00565F3C">
        <w:rPr>
          <w:rStyle w:val="apple-converted-space"/>
          <w:sz w:val="22"/>
          <w:szCs w:val="22"/>
        </w:rPr>
        <w:t>forme</w:t>
      </w:r>
      <w:proofErr w:type="spellEnd"/>
      <w:r w:rsidRPr="00565F3C">
        <w:rPr>
          <w:rStyle w:val="apple-converted-space"/>
          <w:sz w:val="22"/>
          <w:szCs w:val="22"/>
        </w:rPr>
        <w:t xml:space="preserve">, de la </w:t>
      </w:r>
      <w:proofErr w:type="spellStart"/>
      <w:r w:rsidRPr="00565F3C">
        <w:rPr>
          <w:rStyle w:val="apple-converted-space"/>
          <w:sz w:val="22"/>
          <w:szCs w:val="22"/>
        </w:rPr>
        <w:t>fonction</w:t>
      </w:r>
      <w:proofErr w:type="spellEnd"/>
      <w:r w:rsidRPr="00565F3C">
        <w:rPr>
          <w:rStyle w:val="apple-converted-space"/>
          <w:sz w:val="22"/>
          <w:szCs w:val="22"/>
        </w:rPr>
        <w:t xml:space="preserve"> et du </w:t>
      </w:r>
      <w:proofErr w:type="spellStart"/>
      <w:r w:rsidRPr="00565F3C">
        <w:rPr>
          <w:rStyle w:val="apple-converted-space"/>
          <w:sz w:val="22"/>
          <w:szCs w:val="22"/>
        </w:rPr>
        <w:t>développement</w:t>
      </w:r>
      <w:proofErr w:type="spellEnd"/>
      <w:r w:rsidRPr="00565F3C">
        <w:rPr>
          <w:rStyle w:val="apple-converted-space"/>
          <w:sz w:val="22"/>
          <w:szCs w:val="22"/>
        </w:rPr>
        <w:t xml:space="preserve"> des images communes </w:t>
      </w:r>
      <w:proofErr w:type="spellStart"/>
      <w:r w:rsidRPr="00565F3C">
        <w:rPr>
          <w:rStyle w:val="apple-converted-space"/>
          <w:sz w:val="22"/>
          <w:szCs w:val="22"/>
        </w:rPr>
        <w:t>culturelles</w:t>
      </w:r>
      <w:proofErr w:type="spellEnd"/>
      <w:r w:rsidRPr="00565F3C">
        <w:rPr>
          <w:rStyle w:val="apple-converted-space"/>
          <w:sz w:val="22"/>
          <w:szCs w:val="22"/>
        </w:rPr>
        <w:t xml:space="preserve">, </w:t>
      </w:r>
      <w:proofErr w:type="spellStart"/>
      <w:r w:rsidRPr="00565F3C">
        <w:rPr>
          <w:rStyle w:val="apple-converted-space"/>
          <w:sz w:val="22"/>
          <w:szCs w:val="22"/>
        </w:rPr>
        <w:t>visuelles</w:t>
      </w:r>
      <w:proofErr w:type="spellEnd"/>
      <w:r w:rsidRPr="00565F3C">
        <w:rPr>
          <w:rStyle w:val="apple-converted-space"/>
          <w:sz w:val="22"/>
          <w:szCs w:val="22"/>
        </w:rPr>
        <w:t xml:space="preserve"> et </w:t>
      </w:r>
      <w:proofErr w:type="spellStart"/>
      <w:r w:rsidRPr="00565F3C">
        <w:rPr>
          <w:rStyle w:val="apple-converted-space"/>
          <w:sz w:val="22"/>
          <w:szCs w:val="22"/>
        </w:rPr>
        <w:t>littéraires</w:t>
      </w:r>
      <w:proofErr w:type="spellEnd"/>
      <w:r w:rsidRPr="00565F3C">
        <w:rPr>
          <w:rStyle w:val="apple-converted-space"/>
          <w:sz w:val="22"/>
          <w:szCs w:val="22"/>
        </w:rPr>
        <w:t xml:space="preserve">, </w:t>
      </w:r>
      <w:proofErr w:type="spellStart"/>
      <w:r w:rsidRPr="00565F3C">
        <w:rPr>
          <w:rStyle w:val="apple-converted-space"/>
          <w:sz w:val="22"/>
          <w:szCs w:val="22"/>
        </w:rPr>
        <w:t>comme</w:t>
      </w:r>
      <w:proofErr w:type="spellEnd"/>
      <w:r w:rsidRPr="00565F3C">
        <w:rPr>
          <w:rStyle w:val="apple-converted-space"/>
          <w:sz w:val="22"/>
          <w:szCs w:val="22"/>
        </w:rPr>
        <w:t xml:space="preserve"> point de </w:t>
      </w:r>
      <w:proofErr w:type="spellStart"/>
      <w:r w:rsidRPr="00565F3C">
        <w:rPr>
          <w:rStyle w:val="apple-converted-space"/>
          <w:sz w:val="22"/>
          <w:szCs w:val="22"/>
        </w:rPr>
        <w:t>départ</w:t>
      </w:r>
      <w:proofErr w:type="spellEnd"/>
      <w:r w:rsidRPr="00565F3C">
        <w:rPr>
          <w:rStyle w:val="apple-converted-space"/>
          <w:sz w:val="22"/>
          <w:szCs w:val="22"/>
        </w:rPr>
        <w:t xml:space="preserve"> pour </w:t>
      </w:r>
      <w:proofErr w:type="spellStart"/>
      <w:r w:rsidRPr="00565F3C">
        <w:rPr>
          <w:rStyle w:val="apple-converted-space"/>
          <w:sz w:val="22"/>
          <w:szCs w:val="22"/>
        </w:rPr>
        <w:t>enquêter</w:t>
      </w:r>
      <w:proofErr w:type="spellEnd"/>
      <w:r w:rsidRPr="00565F3C">
        <w:rPr>
          <w:rStyle w:val="apple-converted-space"/>
          <w:sz w:val="22"/>
          <w:szCs w:val="22"/>
        </w:rPr>
        <w:t xml:space="preserve"> sur le </w:t>
      </w:r>
      <w:proofErr w:type="spellStart"/>
      <w:r w:rsidRPr="00565F3C">
        <w:rPr>
          <w:rStyle w:val="apple-converted-space"/>
          <w:sz w:val="22"/>
          <w:szCs w:val="22"/>
        </w:rPr>
        <w:t>tissu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culturel</w:t>
      </w:r>
      <w:proofErr w:type="spellEnd"/>
      <w:r w:rsidRPr="00565F3C">
        <w:rPr>
          <w:rStyle w:val="apple-converted-space"/>
          <w:sz w:val="22"/>
          <w:szCs w:val="22"/>
        </w:rPr>
        <w:t xml:space="preserve"> que nous </w:t>
      </w:r>
      <w:proofErr w:type="spellStart"/>
      <w:r w:rsidRPr="00565F3C">
        <w:rPr>
          <w:rStyle w:val="apple-converted-space"/>
          <w:sz w:val="22"/>
          <w:szCs w:val="22"/>
        </w:rPr>
        <w:t>tressons</w:t>
      </w:r>
      <w:proofErr w:type="spellEnd"/>
      <w:r w:rsidRPr="00565F3C">
        <w:rPr>
          <w:rStyle w:val="apple-converted-space"/>
          <w:sz w:val="22"/>
          <w:szCs w:val="22"/>
        </w:rPr>
        <w:t xml:space="preserve"> et </w:t>
      </w:r>
      <w:proofErr w:type="spellStart"/>
      <w:r w:rsidRPr="00565F3C">
        <w:rPr>
          <w:rStyle w:val="apple-converted-space"/>
          <w:sz w:val="22"/>
          <w:szCs w:val="22"/>
        </w:rPr>
        <w:t>duquel</w:t>
      </w:r>
      <w:proofErr w:type="spellEnd"/>
      <w:r w:rsidRPr="00565F3C">
        <w:rPr>
          <w:rStyle w:val="apple-converted-space"/>
          <w:sz w:val="22"/>
          <w:szCs w:val="22"/>
        </w:rPr>
        <w:t xml:space="preserve"> nous </w:t>
      </w:r>
      <w:proofErr w:type="spellStart"/>
      <w:r w:rsidRPr="00565F3C">
        <w:rPr>
          <w:rStyle w:val="apple-converted-space"/>
          <w:sz w:val="22"/>
          <w:szCs w:val="22"/>
        </w:rPr>
        <w:t>sommes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faits</w:t>
      </w:r>
      <w:proofErr w:type="spellEnd"/>
      <w:r w:rsidRPr="00565F3C">
        <w:rPr>
          <w:rStyle w:val="apple-converted-space"/>
          <w:sz w:val="22"/>
          <w:szCs w:val="22"/>
        </w:rPr>
        <w:t xml:space="preserve">. Elle </w:t>
      </w:r>
      <w:proofErr w:type="spellStart"/>
      <w:r w:rsidRPr="00565F3C">
        <w:rPr>
          <w:rStyle w:val="apple-converted-space"/>
          <w:sz w:val="22"/>
          <w:szCs w:val="22"/>
        </w:rPr>
        <w:t>collabore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aussi</w:t>
      </w:r>
      <w:proofErr w:type="spellEnd"/>
      <w:r w:rsidRPr="00565F3C">
        <w:rPr>
          <w:rStyle w:val="apple-converted-space"/>
          <w:sz w:val="22"/>
          <w:szCs w:val="22"/>
        </w:rPr>
        <w:t xml:space="preserve"> à des </w:t>
      </w:r>
      <w:proofErr w:type="spellStart"/>
      <w:r w:rsidRPr="00565F3C">
        <w:rPr>
          <w:rStyle w:val="apple-converted-space"/>
          <w:sz w:val="22"/>
          <w:szCs w:val="22"/>
        </w:rPr>
        <w:t>projets</w:t>
      </w:r>
      <w:proofErr w:type="spellEnd"/>
      <w:r w:rsidRPr="00565F3C">
        <w:rPr>
          <w:rStyle w:val="apple-converted-space"/>
          <w:sz w:val="22"/>
          <w:szCs w:val="22"/>
        </w:rPr>
        <w:t xml:space="preserve"> de publication et de conservation </w:t>
      </w:r>
      <w:proofErr w:type="spellStart"/>
      <w:r w:rsidRPr="00565F3C">
        <w:rPr>
          <w:rStyle w:val="apple-converted-space"/>
          <w:sz w:val="22"/>
          <w:szCs w:val="22"/>
        </w:rPr>
        <w:t>indépendants</w:t>
      </w:r>
      <w:proofErr w:type="spellEnd"/>
      <w:r w:rsidRPr="00565F3C">
        <w:rPr>
          <w:rStyle w:val="apple-converted-space"/>
          <w:sz w:val="22"/>
          <w:szCs w:val="22"/>
        </w:rPr>
        <w:t>. Elle a co-</w:t>
      </w:r>
      <w:proofErr w:type="spellStart"/>
      <w:r w:rsidRPr="00565F3C">
        <w:rPr>
          <w:rStyle w:val="apple-converted-space"/>
          <w:sz w:val="22"/>
          <w:szCs w:val="22"/>
        </w:rPr>
        <w:t>fondé</w:t>
      </w:r>
      <w:proofErr w:type="spellEnd"/>
      <w:r w:rsidRPr="00565F3C">
        <w:rPr>
          <w:rStyle w:val="apple-converted-space"/>
          <w:sz w:val="22"/>
          <w:szCs w:val="22"/>
        </w:rPr>
        <w:t xml:space="preserve"> la plate-</w:t>
      </w:r>
      <w:proofErr w:type="spellStart"/>
      <w:r w:rsidRPr="00565F3C">
        <w:rPr>
          <w:rStyle w:val="apple-converted-space"/>
          <w:sz w:val="22"/>
          <w:szCs w:val="22"/>
        </w:rPr>
        <w:t>forme</w:t>
      </w:r>
      <w:proofErr w:type="spellEnd"/>
      <w:r w:rsidRPr="00565F3C">
        <w:rPr>
          <w:rStyle w:val="apple-converted-space"/>
          <w:sz w:val="22"/>
          <w:szCs w:val="22"/>
        </w:rPr>
        <w:t xml:space="preserve"> de publication </w:t>
      </w:r>
      <w:proofErr w:type="spellStart"/>
      <w:r w:rsidRPr="00565F3C">
        <w:rPr>
          <w:rStyle w:val="apple-converted-space"/>
          <w:sz w:val="22"/>
          <w:szCs w:val="22"/>
        </w:rPr>
        <w:lastRenderedPageBreak/>
        <w:t>indépendante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appelée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Kayfa</w:t>
      </w:r>
      <w:proofErr w:type="spellEnd"/>
      <w:r w:rsidRPr="00565F3C">
        <w:rPr>
          <w:rStyle w:val="apple-converted-space"/>
          <w:sz w:val="22"/>
          <w:szCs w:val="22"/>
        </w:rPr>
        <w:t xml:space="preserve">-ta </w:t>
      </w:r>
      <w:proofErr w:type="spellStart"/>
      <w:r w:rsidRPr="00565F3C">
        <w:rPr>
          <w:rStyle w:val="apple-converted-space"/>
          <w:sz w:val="22"/>
          <w:szCs w:val="22"/>
        </w:rPr>
        <w:t>en</w:t>
      </w:r>
      <w:proofErr w:type="spellEnd"/>
      <w:r w:rsidRPr="00565F3C">
        <w:rPr>
          <w:rStyle w:val="apple-converted-space"/>
          <w:sz w:val="22"/>
          <w:szCs w:val="22"/>
        </w:rPr>
        <w:t xml:space="preserve"> 2013. Elle </w:t>
      </w:r>
      <w:proofErr w:type="spellStart"/>
      <w:r w:rsidRPr="00565F3C">
        <w:rPr>
          <w:rStyle w:val="apple-converted-space"/>
          <w:sz w:val="22"/>
          <w:szCs w:val="22"/>
        </w:rPr>
        <w:t>est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également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membre</w:t>
      </w:r>
      <w:proofErr w:type="spellEnd"/>
      <w:r w:rsidRPr="00565F3C">
        <w:rPr>
          <w:rStyle w:val="apple-converted-space"/>
          <w:sz w:val="22"/>
          <w:szCs w:val="22"/>
        </w:rPr>
        <w:t xml:space="preserve"> du </w:t>
      </w:r>
      <w:proofErr w:type="spellStart"/>
      <w:r w:rsidRPr="00565F3C">
        <w:rPr>
          <w:rStyle w:val="apple-converted-space"/>
          <w:sz w:val="22"/>
          <w:szCs w:val="22"/>
        </w:rPr>
        <w:t>conseil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d'administration</w:t>
      </w:r>
      <w:proofErr w:type="spellEnd"/>
      <w:r w:rsidRPr="00565F3C">
        <w:rPr>
          <w:rStyle w:val="apple-converted-space"/>
          <w:sz w:val="22"/>
          <w:szCs w:val="22"/>
        </w:rPr>
        <w:t xml:space="preserve"> du Contemporary Image Collective (</w:t>
      </w:r>
      <w:proofErr w:type="spellStart"/>
      <w:r w:rsidRPr="00565F3C">
        <w:rPr>
          <w:rStyle w:val="apple-converted-space"/>
          <w:sz w:val="22"/>
          <w:szCs w:val="22"/>
        </w:rPr>
        <w:t>CiC</w:t>
      </w:r>
      <w:proofErr w:type="spellEnd"/>
      <w:r w:rsidRPr="00565F3C">
        <w:rPr>
          <w:rStyle w:val="apple-converted-space"/>
          <w:sz w:val="22"/>
          <w:szCs w:val="22"/>
        </w:rPr>
        <w:t xml:space="preserve">), un </w:t>
      </w:r>
      <w:proofErr w:type="spellStart"/>
      <w:r w:rsidRPr="00565F3C">
        <w:rPr>
          <w:rStyle w:val="apple-converted-space"/>
          <w:sz w:val="22"/>
          <w:szCs w:val="22"/>
        </w:rPr>
        <w:t>espace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indépendant</w:t>
      </w:r>
      <w:proofErr w:type="spellEnd"/>
      <w:r w:rsidRPr="00565F3C">
        <w:rPr>
          <w:rStyle w:val="apple-converted-space"/>
          <w:sz w:val="22"/>
          <w:szCs w:val="22"/>
        </w:rPr>
        <w:t xml:space="preserve"> à but non </w:t>
      </w:r>
      <w:proofErr w:type="spellStart"/>
      <w:r w:rsidRPr="00565F3C">
        <w:rPr>
          <w:rStyle w:val="apple-converted-space"/>
          <w:sz w:val="22"/>
          <w:szCs w:val="22"/>
        </w:rPr>
        <w:t>lucratif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dédié</w:t>
      </w:r>
      <w:proofErr w:type="spellEnd"/>
      <w:r w:rsidRPr="00565F3C">
        <w:rPr>
          <w:rStyle w:val="apple-converted-space"/>
          <w:sz w:val="22"/>
          <w:szCs w:val="22"/>
        </w:rPr>
        <w:t xml:space="preserve"> à </w:t>
      </w:r>
      <w:proofErr w:type="spellStart"/>
      <w:r w:rsidRPr="00565F3C">
        <w:rPr>
          <w:rStyle w:val="apple-converted-space"/>
          <w:sz w:val="22"/>
          <w:szCs w:val="22"/>
        </w:rPr>
        <w:t>l'art</w:t>
      </w:r>
      <w:proofErr w:type="spellEnd"/>
      <w:r w:rsidRPr="00565F3C">
        <w:rPr>
          <w:rStyle w:val="apple-converted-space"/>
          <w:sz w:val="22"/>
          <w:szCs w:val="22"/>
        </w:rPr>
        <w:t xml:space="preserve"> et à la culture, </w:t>
      </w:r>
      <w:proofErr w:type="spellStart"/>
      <w:r w:rsidRPr="00565F3C">
        <w:rPr>
          <w:rStyle w:val="apple-converted-space"/>
          <w:sz w:val="22"/>
          <w:szCs w:val="22"/>
        </w:rPr>
        <w:t>fondé</w:t>
      </w:r>
      <w:proofErr w:type="spellEnd"/>
      <w:r w:rsidRPr="00565F3C">
        <w:rPr>
          <w:rStyle w:val="apple-converted-space"/>
          <w:sz w:val="22"/>
          <w:szCs w:val="22"/>
        </w:rPr>
        <w:t xml:space="preserve"> au </w:t>
      </w:r>
      <w:proofErr w:type="spellStart"/>
      <w:r w:rsidRPr="00565F3C">
        <w:rPr>
          <w:rStyle w:val="apple-converted-space"/>
          <w:sz w:val="22"/>
          <w:szCs w:val="22"/>
        </w:rPr>
        <w:t>Caire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en</w:t>
      </w:r>
      <w:proofErr w:type="spellEnd"/>
      <w:r w:rsidRPr="00565F3C">
        <w:rPr>
          <w:rStyle w:val="apple-converted-space"/>
          <w:sz w:val="22"/>
          <w:szCs w:val="22"/>
        </w:rPr>
        <w:t xml:space="preserve"> 2004.</w:t>
      </w:r>
    </w:p>
    <w:p w14:paraId="27EFB7F7" w14:textId="77777777" w:rsidR="00565F3C" w:rsidRPr="00565F3C" w:rsidRDefault="00565F3C" w:rsidP="00565F3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2714BFC" w14:textId="77777777" w:rsidR="00565F3C" w:rsidRPr="00565F3C" w:rsidRDefault="00565F3C" w:rsidP="00565F3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565F3C">
        <w:rPr>
          <w:rStyle w:val="apple-converted-space"/>
          <w:sz w:val="22"/>
          <w:szCs w:val="22"/>
        </w:rPr>
        <w:t>Parmi</w:t>
      </w:r>
      <w:proofErr w:type="spellEnd"/>
      <w:r w:rsidRPr="00565F3C">
        <w:rPr>
          <w:rStyle w:val="apple-converted-space"/>
          <w:sz w:val="22"/>
          <w:szCs w:val="22"/>
        </w:rPr>
        <w:t xml:space="preserve"> </w:t>
      </w:r>
      <w:proofErr w:type="spellStart"/>
      <w:r w:rsidRPr="00565F3C">
        <w:rPr>
          <w:rStyle w:val="apple-converted-space"/>
          <w:sz w:val="22"/>
          <w:szCs w:val="22"/>
        </w:rPr>
        <w:t>ses</w:t>
      </w:r>
      <w:proofErr w:type="spellEnd"/>
      <w:r w:rsidRPr="00565F3C">
        <w:rPr>
          <w:rStyle w:val="apple-converted-space"/>
          <w:sz w:val="22"/>
          <w:szCs w:val="22"/>
        </w:rPr>
        <w:t xml:space="preserve"> expositions </w:t>
      </w:r>
      <w:proofErr w:type="spellStart"/>
      <w:proofErr w:type="gramStart"/>
      <w:r w:rsidRPr="00565F3C">
        <w:rPr>
          <w:rStyle w:val="apple-converted-space"/>
          <w:sz w:val="22"/>
          <w:szCs w:val="22"/>
        </w:rPr>
        <w:t>récentes</w:t>
      </w:r>
      <w:proofErr w:type="spellEnd"/>
      <w:r w:rsidRPr="00565F3C">
        <w:rPr>
          <w:rStyle w:val="apple-converted-space"/>
          <w:sz w:val="22"/>
          <w:szCs w:val="22"/>
        </w:rPr>
        <w:t xml:space="preserve"> :</w:t>
      </w:r>
      <w:proofErr w:type="gramEnd"/>
      <w:r w:rsidRPr="00565F3C">
        <w:rPr>
          <w:rStyle w:val="apple-converted-space"/>
          <w:sz w:val="22"/>
          <w:szCs w:val="22"/>
        </w:rPr>
        <w:t xml:space="preserve"> </w:t>
      </w:r>
      <w:r w:rsidRPr="00565F3C">
        <w:rPr>
          <w:rStyle w:val="apple-converted-space"/>
          <w:i/>
          <w:sz w:val="22"/>
          <w:szCs w:val="22"/>
        </w:rPr>
        <w:t xml:space="preserve">The Time is Out of Joint, </w:t>
      </w:r>
      <w:r w:rsidRPr="00565F3C">
        <w:rPr>
          <w:rStyle w:val="apple-converted-space"/>
          <w:sz w:val="22"/>
          <w:szCs w:val="22"/>
        </w:rPr>
        <w:t>Sharjah Art Foundation</w:t>
      </w:r>
      <w:r w:rsidRPr="00565F3C">
        <w:rPr>
          <w:rStyle w:val="apple-converted-space"/>
          <w:i/>
          <w:sz w:val="22"/>
          <w:szCs w:val="22"/>
        </w:rPr>
        <w:t xml:space="preserve">, </w:t>
      </w:r>
      <w:r w:rsidRPr="00565F3C">
        <w:rPr>
          <w:rStyle w:val="apple-converted-space"/>
          <w:sz w:val="22"/>
          <w:szCs w:val="22"/>
        </w:rPr>
        <w:t xml:space="preserve">2016 ; </w:t>
      </w:r>
      <w:r w:rsidRPr="00565F3C">
        <w:rPr>
          <w:rStyle w:val="apple-converted-space"/>
          <w:i/>
          <w:sz w:val="22"/>
          <w:szCs w:val="22"/>
        </w:rPr>
        <w:t xml:space="preserve">Century of Centuries, </w:t>
      </w:r>
      <w:r w:rsidRPr="00565F3C">
        <w:rPr>
          <w:rStyle w:val="apple-converted-space"/>
          <w:sz w:val="22"/>
          <w:szCs w:val="22"/>
        </w:rPr>
        <w:t xml:space="preserve">SALT 2015 ; </w:t>
      </w:r>
      <w:r w:rsidRPr="00565F3C">
        <w:rPr>
          <w:rStyle w:val="apple-converted-space"/>
          <w:i/>
          <w:sz w:val="22"/>
          <w:szCs w:val="22"/>
        </w:rPr>
        <w:t>Like Milking a Stone</w:t>
      </w:r>
      <w:r w:rsidRPr="00565F3C">
        <w:rPr>
          <w:rStyle w:val="apple-converted-space"/>
          <w:sz w:val="22"/>
          <w:szCs w:val="22"/>
        </w:rPr>
        <w:t>,</w:t>
      </w:r>
      <w:r w:rsidRPr="00565F3C">
        <w:rPr>
          <w:rStyle w:val="apple-converted-space"/>
          <w:i/>
          <w:sz w:val="22"/>
          <w:szCs w:val="22"/>
        </w:rPr>
        <w:t xml:space="preserve"> </w:t>
      </w:r>
      <w:r w:rsidRPr="00565F3C">
        <w:rPr>
          <w:rStyle w:val="apple-converted-space"/>
          <w:sz w:val="22"/>
          <w:szCs w:val="22"/>
        </w:rPr>
        <w:t xml:space="preserve">Rosa Santos Gallery, 2015 ; </w:t>
      </w:r>
      <w:r w:rsidRPr="00565F3C">
        <w:rPr>
          <w:rStyle w:val="apple-converted-space"/>
          <w:i/>
          <w:sz w:val="22"/>
          <w:szCs w:val="22"/>
        </w:rPr>
        <w:t>The Night of Counting the Years</w:t>
      </w:r>
      <w:r w:rsidRPr="00565F3C">
        <w:rPr>
          <w:rStyle w:val="apple-converted-space"/>
          <w:sz w:val="22"/>
          <w:szCs w:val="22"/>
        </w:rPr>
        <w:t xml:space="preserve">, </w:t>
      </w:r>
      <w:proofErr w:type="spellStart"/>
      <w:r w:rsidRPr="00565F3C">
        <w:rPr>
          <w:rStyle w:val="apple-converted-space"/>
          <w:sz w:val="22"/>
          <w:szCs w:val="22"/>
        </w:rPr>
        <w:t>Fridricianum</w:t>
      </w:r>
      <w:proofErr w:type="spellEnd"/>
      <w:r w:rsidRPr="00565F3C">
        <w:rPr>
          <w:rStyle w:val="apple-converted-space"/>
          <w:sz w:val="22"/>
          <w:szCs w:val="22"/>
        </w:rPr>
        <w:t xml:space="preserve">, 2014 ; </w:t>
      </w:r>
      <w:r w:rsidRPr="00565F3C">
        <w:rPr>
          <w:rStyle w:val="apple-converted-space"/>
          <w:i/>
          <w:sz w:val="22"/>
          <w:szCs w:val="22"/>
        </w:rPr>
        <w:t>Here and Elsewhere</w:t>
      </w:r>
      <w:r w:rsidRPr="00565F3C">
        <w:rPr>
          <w:rStyle w:val="apple-converted-space"/>
          <w:sz w:val="22"/>
          <w:szCs w:val="22"/>
        </w:rPr>
        <w:t xml:space="preserve">, New Museum, 2014 ; et </w:t>
      </w:r>
      <w:r w:rsidRPr="00565F3C">
        <w:rPr>
          <w:rStyle w:val="apple-converted-space"/>
          <w:i/>
          <w:sz w:val="22"/>
          <w:szCs w:val="22"/>
        </w:rPr>
        <w:t>Ten Thousand Wiles and a Hundred Thousand Tricks</w:t>
      </w:r>
      <w:r w:rsidRPr="00565F3C">
        <w:rPr>
          <w:rStyle w:val="apple-converted-space"/>
          <w:sz w:val="22"/>
          <w:szCs w:val="22"/>
        </w:rPr>
        <w:t>, Meeting Points 7, 2014.</w:t>
      </w:r>
    </w:p>
    <w:p w14:paraId="3F7CC070" w14:textId="77777777" w:rsidR="00565F3C" w:rsidRPr="00F77923" w:rsidRDefault="00565F3C" w:rsidP="00565F3C">
      <w:pPr>
        <w:rPr>
          <w:rFonts w:cs="Times New Roman"/>
        </w:rPr>
      </w:pPr>
    </w:p>
    <w:p w14:paraId="4C25B620" w14:textId="6B675262" w:rsidR="008D29DB" w:rsidRPr="00157343" w:rsidRDefault="008D29DB" w:rsidP="008D29DB">
      <w:pPr>
        <w:jc w:val="center"/>
        <w:rPr>
          <w:rFonts w:cs="Times New Roman"/>
          <w:sz w:val="22"/>
          <w:szCs w:val="22"/>
        </w:rPr>
        <w:sectPr w:rsidR="008D29DB" w:rsidRPr="00157343" w:rsidSect="00A242AB">
          <w:headerReference w:type="default" r:id="rId6"/>
          <w:footerReference w:type="even" r:id="rId7"/>
          <w:footerReference w:type="default" r:id="rId8"/>
          <w:headerReference w:type="first" r:id="rId9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1E6B954" w14:textId="3B0B4A91" w:rsidR="00513822" w:rsidRPr="00157343" w:rsidRDefault="00646184" w:rsidP="008A2E54">
      <w:pPr>
        <w:autoSpaceDE w:val="0"/>
        <w:autoSpaceDN w:val="0"/>
        <w:adjustRightInd w:val="0"/>
        <w:outlineLvl w:val="0"/>
        <w:rPr>
          <w:rFonts w:cs="Times New Roman"/>
          <w:b/>
          <w:bCs/>
          <w:sz w:val="26"/>
          <w:szCs w:val="26"/>
          <w:lang w:val="fr-FR"/>
        </w:rPr>
      </w:pPr>
      <w:r>
        <w:rPr>
          <w:rFonts w:cs="Times New Roman"/>
          <w:b/>
          <w:bCs/>
          <w:sz w:val="26"/>
          <w:szCs w:val="26"/>
          <w:lang w:val="fr-FR"/>
        </w:rPr>
        <w:t>Visitez Beyrouth !</w:t>
      </w:r>
    </w:p>
    <w:p w14:paraId="3B60BDA2" w14:textId="019A46F2" w:rsidR="00513822" w:rsidRPr="00157343" w:rsidRDefault="00646184" w:rsidP="00513822">
      <w:pPr>
        <w:outlineLvl w:val="0"/>
        <w:rPr>
          <w:rFonts w:cs="Times New Roman"/>
          <w:b/>
          <w:sz w:val="26"/>
          <w:szCs w:val="26"/>
          <w:lang w:val="fr-FR"/>
        </w:rPr>
      </w:pPr>
      <w:r>
        <w:rPr>
          <w:rFonts w:cs="Times New Roman"/>
          <w:b/>
          <w:sz w:val="26"/>
          <w:szCs w:val="26"/>
          <w:lang w:val="fr-FR"/>
        </w:rPr>
        <w:t>Cartes postales et guides de voyage</w:t>
      </w:r>
      <w:r w:rsidR="00513822" w:rsidRPr="00157343">
        <w:rPr>
          <w:rFonts w:cs="Times New Roman"/>
          <w:b/>
          <w:sz w:val="26"/>
          <w:szCs w:val="26"/>
          <w:lang w:val="fr-FR"/>
        </w:rPr>
        <w:t xml:space="preserve"> de la Collection Fouad </w:t>
      </w:r>
      <w:proofErr w:type="spellStart"/>
      <w:r w:rsidR="00513822" w:rsidRPr="00157343">
        <w:rPr>
          <w:rFonts w:cs="Times New Roman"/>
          <w:b/>
          <w:sz w:val="26"/>
          <w:szCs w:val="26"/>
          <w:lang w:val="fr-FR"/>
        </w:rPr>
        <w:t>Debbas</w:t>
      </w:r>
      <w:proofErr w:type="spellEnd"/>
    </w:p>
    <w:p w14:paraId="64FBFB12" w14:textId="68F59C86" w:rsidR="00513822" w:rsidRPr="00157343" w:rsidRDefault="00513822" w:rsidP="00646184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157343">
        <w:rPr>
          <w:rFonts w:cs="Times New Roman"/>
          <w:color w:val="000000"/>
          <w:sz w:val="20"/>
          <w:szCs w:val="20"/>
        </w:rPr>
        <w:t xml:space="preserve">Inauguration de 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l’exposition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le 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jeudi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</w:t>
      </w:r>
      <w:r w:rsidR="00646184">
        <w:rPr>
          <w:rFonts w:cs="Times New Roman"/>
          <w:color w:val="000000"/>
          <w:sz w:val="20"/>
          <w:szCs w:val="20"/>
        </w:rPr>
        <w:t>23</w:t>
      </w:r>
      <w:r w:rsidRPr="0015734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646184">
        <w:rPr>
          <w:rFonts w:cs="Times New Roman"/>
          <w:color w:val="000000"/>
          <w:sz w:val="20"/>
          <w:szCs w:val="20"/>
        </w:rPr>
        <w:t>février</w:t>
      </w:r>
      <w:proofErr w:type="spellEnd"/>
      <w:r w:rsidR="00646184">
        <w:rPr>
          <w:rFonts w:cs="Times New Roman"/>
          <w:color w:val="000000"/>
          <w:sz w:val="20"/>
          <w:szCs w:val="20"/>
        </w:rPr>
        <w:t xml:space="preserve"> 2017</w:t>
      </w:r>
      <w:r w:rsidRPr="00157343">
        <w:rPr>
          <w:rFonts w:cs="Times New Roman"/>
          <w:color w:val="000000"/>
          <w:sz w:val="20"/>
          <w:szCs w:val="20"/>
        </w:rPr>
        <w:t>, de 18h à 21h</w:t>
      </w:r>
    </w:p>
    <w:p w14:paraId="31DBCCFD" w14:textId="4EC56CFE" w:rsidR="00513822" w:rsidRPr="00157343" w:rsidRDefault="00513822" w:rsidP="005166C8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157343">
        <w:rPr>
          <w:rFonts w:cs="Times New Roman"/>
          <w:color w:val="000000"/>
          <w:sz w:val="20"/>
          <w:szCs w:val="20"/>
        </w:rPr>
        <w:t xml:space="preserve">Le 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musée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5166C8">
        <w:rPr>
          <w:rFonts w:cs="Times New Roman"/>
          <w:color w:val="000000"/>
          <w:sz w:val="20"/>
          <w:szCs w:val="20"/>
        </w:rPr>
        <w:t>abritera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l’exposition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jusqu’au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</w:t>
      </w:r>
      <w:r w:rsidR="00646184">
        <w:rPr>
          <w:rFonts w:cs="Times New Roman"/>
          <w:color w:val="000000"/>
          <w:sz w:val="20"/>
          <w:szCs w:val="20"/>
        </w:rPr>
        <w:t>12</w:t>
      </w:r>
      <w:r w:rsidRPr="0015734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646184">
        <w:rPr>
          <w:rFonts w:cs="Times New Roman"/>
          <w:color w:val="000000"/>
          <w:sz w:val="20"/>
          <w:szCs w:val="20"/>
        </w:rPr>
        <w:t>juin</w:t>
      </w:r>
      <w:proofErr w:type="spellEnd"/>
      <w:r w:rsidR="00EA4DA5" w:rsidRPr="00157343">
        <w:rPr>
          <w:rFonts w:cs="Times New Roman"/>
          <w:color w:val="000000"/>
          <w:sz w:val="20"/>
          <w:szCs w:val="20"/>
        </w:rPr>
        <w:t xml:space="preserve"> 2017</w:t>
      </w:r>
    </w:p>
    <w:p w14:paraId="05D074C6" w14:textId="77777777" w:rsidR="00513822" w:rsidRPr="00157343" w:rsidRDefault="00513822" w:rsidP="00513822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157343">
        <w:rPr>
          <w:rFonts w:cs="Times New Roman"/>
          <w:color w:val="000000"/>
          <w:sz w:val="20"/>
          <w:szCs w:val="20"/>
        </w:rPr>
        <w:t xml:space="preserve">The Fouad 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Debbas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Collection Gallery, </w:t>
      </w:r>
      <w:proofErr w:type="spellStart"/>
      <w:r w:rsidRPr="00157343">
        <w:rPr>
          <w:rFonts w:cs="Times New Roman"/>
          <w:color w:val="000000"/>
          <w:sz w:val="20"/>
          <w:szCs w:val="20"/>
        </w:rPr>
        <w:t>niveau</w:t>
      </w:r>
      <w:proofErr w:type="spellEnd"/>
      <w:r w:rsidRPr="00157343">
        <w:rPr>
          <w:rFonts w:cs="Times New Roman"/>
          <w:color w:val="000000"/>
          <w:sz w:val="20"/>
          <w:szCs w:val="20"/>
        </w:rPr>
        <w:t xml:space="preserve"> 1</w:t>
      </w:r>
    </w:p>
    <w:p w14:paraId="291C79F7" w14:textId="77777777" w:rsidR="00513822" w:rsidRPr="00157343" w:rsidRDefault="00513822" w:rsidP="00513822">
      <w:pPr>
        <w:rPr>
          <w:rFonts w:cs="Times New Roman"/>
          <w:sz w:val="22"/>
          <w:szCs w:val="22"/>
          <w:lang w:val="fr-FR"/>
        </w:rPr>
      </w:pPr>
    </w:p>
    <w:p w14:paraId="7265F956" w14:textId="77777777" w:rsidR="00646184" w:rsidRPr="00646184" w:rsidRDefault="00646184" w:rsidP="00646184">
      <w:pPr>
        <w:rPr>
          <w:rFonts w:eastAsia="Times New Roman" w:cs="Times New Roman"/>
          <w:sz w:val="22"/>
          <w:szCs w:val="22"/>
        </w:rPr>
      </w:pPr>
      <w:proofErr w:type="spellStart"/>
      <w:r w:rsidRPr="00646184">
        <w:rPr>
          <w:rFonts w:eastAsia="Times New Roman" w:cs="Times New Roman"/>
          <w:sz w:val="22"/>
          <w:szCs w:val="22"/>
        </w:rPr>
        <w:t>Dès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1865, sept </w:t>
      </w:r>
      <w:proofErr w:type="spellStart"/>
      <w:r w:rsidRPr="00646184">
        <w:rPr>
          <w:rFonts w:eastAsia="Times New Roman" w:cs="Times New Roman"/>
          <w:sz w:val="22"/>
          <w:szCs w:val="22"/>
        </w:rPr>
        <w:t>lignes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646184">
        <w:rPr>
          <w:rFonts w:eastAsia="Times New Roman" w:cs="Times New Roman"/>
          <w:sz w:val="22"/>
          <w:szCs w:val="22"/>
        </w:rPr>
        <w:t>maritimes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646184">
        <w:rPr>
          <w:rFonts w:eastAsia="Times New Roman" w:cs="Times New Roman"/>
          <w:sz w:val="22"/>
          <w:szCs w:val="22"/>
        </w:rPr>
        <w:t>desservent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646184">
        <w:rPr>
          <w:rFonts w:eastAsia="Times New Roman" w:cs="Times New Roman"/>
          <w:sz w:val="22"/>
          <w:szCs w:val="22"/>
        </w:rPr>
        <w:t>régulièrement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646184">
        <w:rPr>
          <w:rFonts w:eastAsia="Times New Roman" w:cs="Times New Roman"/>
          <w:sz w:val="22"/>
          <w:szCs w:val="22"/>
        </w:rPr>
        <w:t>Beyrouth</w:t>
      </w:r>
      <w:proofErr w:type="spellEnd"/>
      <w:r w:rsidRPr="00646184">
        <w:rPr>
          <w:rFonts w:eastAsia="Times New Roman" w:cs="Times New Roman"/>
          <w:sz w:val="22"/>
          <w:szCs w:val="22"/>
        </w:rPr>
        <w:t>. Les </w:t>
      </w:r>
      <w:proofErr w:type="spellStart"/>
      <w:r w:rsidRPr="00646184">
        <w:rPr>
          <w:rFonts w:eastAsia="Times New Roman" w:cs="Times New Roman"/>
          <w:i/>
          <w:iCs/>
          <w:sz w:val="22"/>
          <w:szCs w:val="22"/>
        </w:rPr>
        <w:t>locandas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646184">
        <w:rPr>
          <w:rFonts w:eastAsia="Times New Roman" w:cs="Times New Roman"/>
          <w:sz w:val="22"/>
          <w:szCs w:val="22"/>
        </w:rPr>
        <w:t>modestes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646184">
        <w:rPr>
          <w:rFonts w:eastAsia="Times New Roman" w:cs="Times New Roman"/>
          <w:sz w:val="22"/>
          <w:szCs w:val="22"/>
        </w:rPr>
        <w:t>hébergements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pour voyageurs, </w:t>
      </w:r>
      <w:proofErr w:type="spellStart"/>
      <w:r w:rsidRPr="00646184">
        <w:rPr>
          <w:rFonts w:eastAsia="Times New Roman" w:cs="Times New Roman"/>
          <w:sz w:val="22"/>
          <w:szCs w:val="22"/>
        </w:rPr>
        <w:t>doivent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se </w:t>
      </w:r>
      <w:proofErr w:type="spellStart"/>
      <w:r w:rsidRPr="00646184">
        <w:rPr>
          <w:rFonts w:eastAsia="Times New Roman" w:cs="Times New Roman"/>
          <w:sz w:val="22"/>
          <w:szCs w:val="22"/>
        </w:rPr>
        <w:t>développer</w:t>
      </w:r>
      <w:proofErr w:type="spellEnd"/>
      <w:r w:rsidRPr="00646184">
        <w:rPr>
          <w:rFonts w:eastAsia="Times New Roman" w:cs="Times New Roman"/>
          <w:sz w:val="22"/>
          <w:szCs w:val="22"/>
        </w:rPr>
        <w:t>.</w:t>
      </w:r>
    </w:p>
    <w:p w14:paraId="4D1B48EF" w14:textId="77777777" w:rsidR="00646184" w:rsidRPr="00646184" w:rsidRDefault="00646184" w:rsidP="00646184">
      <w:pPr>
        <w:rPr>
          <w:rFonts w:eastAsia="Times New Roman" w:cs="Times New Roman"/>
          <w:sz w:val="22"/>
          <w:szCs w:val="22"/>
        </w:rPr>
      </w:pPr>
    </w:p>
    <w:p w14:paraId="2AC9D9DC" w14:textId="77777777" w:rsidR="00646184" w:rsidRPr="00646184" w:rsidRDefault="00646184" w:rsidP="00646184">
      <w:pPr>
        <w:rPr>
          <w:rFonts w:eastAsia="Times New Roman" w:cs="Times New Roman"/>
          <w:sz w:val="22"/>
          <w:szCs w:val="22"/>
        </w:rPr>
      </w:pPr>
      <w:proofErr w:type="spellStart"/>
      <w:r w:rsidRPr="00646184">
        <w:rPr>
          <w:rFonts w:eastAsia="Times New Roman" w:cs="Times New Roman"/>
          <w:sz w:val="22"/>
          <w:szCs w:val="22"/>
        </w:rPr>
        <w:t>En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646184">
        <w:rPr>
          <w:rFonts w:eastAsia="Times New Roman" w:cs="Times New Roman"/>
          <w:sz w:val="22"/>
          <w:szCs w:val="22"/>
        </w:rPr>
        <w:t>quelques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646184">
        <w:rPr>
          <w:rFonts w:eastAsia="Times New Roman" w:cs="Times New Roman"/>
          <w:sz w:val="22"/>
          <w:szCs w:val="22"/>
        </w:rPr>
        <w:t>années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, les </w:t>
      </w:r>
      <w:proofErr w:type="spellStart"/>
      <w:r w:rsidRPr="00646184">
        <w:rPr>
          <w:rFonts w:eastAsia="Times New Roman" w:cs="Times New Roman"/>
          <w:sz w:val="22"/>
          <w:szCs w:val="22"/>
        </w:rPr>
        <w:t>hôtels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646184">
        <w:rPr>
          <w:rFonts w:eastAsia="Times New Roman" w:cs="Times New Roman"/>
          <w:sz w:val="22"/>
          <w:szCs w:val="22"/>
        </w:rPr>
        <w:t>prolifèrent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et, avec </w:t>
      </w:r>
      <w:proofErr w:type="spellStart"/>
      <w:r w:rsidRPr="00646184">
        <w:rPr>
          <w:rFonts w:eastAsia="Times New Roman" w:cs="Times New Roman"/>
          <w:sz w:val="22"/>
          <w:szCs w:val="22"/>
        </w:rPr>
        <w:t>eux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, les </w:t>
      </w:r>
      <w:proofErr w:type="spellStart"/>
      <w:r w:rsidRPr="00646184">
        <w:rPr>
          <w:rFonts w:eastAsia="Times New Roman" w:cs="Times New Roman"/>
          <w:sz w:val="22"/>
          <w:szCs w:val="22"/>
        </w:rPr>
        <w:t>agences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de voyage </w:t>
      </w:r>
      <w:proofErr w:type="spellStart"/>
      <w:r w:rsidRPr="00646184">
        <w:rPr>
          <w:rFonts w:eastAsia="Times New Roman" w:cs="Times New Roman"/>
          <w:sz w:val="22"/>
          <w:szCs w:val="22"/>
        </w:rPr>
        <w:t>installées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sur les </w:t>
      </w:r>
      <w:proofErr w:type="spellStart"/>
      <w:r w:rsidRPr="00646184">
        <w:rPr>
          <w:rFonts w:eastAsia="Times New Roman" w:cs="Times New Roman"/>
          <w:sz w:val="22"/>
          <w:szCs w:val="22"/>
        </w:rPr>
        <w:t>quais</w:t>
      </w:r>
      <w:proofErr w:type="spellEnd"/>
      <w:r w:rsidRPr="00646184">
        <w:rPr>
          <w:rFonts w:eastAsia="Times New Roman" w:cs="Times New Roman"/>
          <w:sz w:val="22"/>
          <w:szCs w:val="22"/>
        </w:rPr>
        <w:t>.</w:t>
      </w:r>
    </w:p>
    <w:p w14:paraId="1CB78904" w14:textId="77777777" w:rsidR="00646184" w:rsidRPr="00646184" w:rsidRDefault="00646184" w:rsidP="00646184">
      <w:pPr>
        <w:rPr>
          <w:rFonts w:cs="Times New Roman"/>
          <w:sz w:val="22"/>
          <w:szCs w:val="22"/>
          <w:lang w:val="fr-FR"/>
        </w:rPr>
      </w:pPr>
    </w:p>
    <w:p w14:paraId="48102BDB" w14:textId="77777777" w:rsidR="00646184" w:rsidRPr="00646184" w:rsidRDefault="00646184" w:rsidP="00646184">
      <w:pPr>
        <w:rPr>
          <w:rFonts w:eastAsia="Times New Roman" w:cs="Times New Roman"/>
          <w:sz w:val="22"/>
          <w:szCs w:val="22"/>
        </w:rPr>
      </w:pPr>
      <w:proofErr w:type="spellStart"/>
      <w:r w:rsidRPr="00646184">
        <w:rPr>
          <w:rFonts w:eastAsia="Times New Roman" w:cs="Times New Roman"/>
          <w:sz w:val="22"/>
          <w:szCs w:val="22"/>
        </w:rPr>
        <w:t>Hôtel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646184">
        <w:rPr>
          <w:rFonts w:eastAsia="Times New Roman" w:cs="Times New Roman"/>
          <w:sz w:val="22"/>
          <w:szCs w:val="22"/>
        </w:rPr>
        <w:t>Gassman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, Victoria, Royal, </w:t>
      </w:r>
      <w:proofErr w:type="spellStart"/>
      <w:r w:rsidRPr="00646184">
        <w:rPr>
          <w:rFonts w:eastAsia="Times New Roman" w:cs="Times New Roman"/>
          <w:sz w:val="22"/>
          <w:szCs w:val="22"/>
        </w:rPr>
        <w:t>Beyrouth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Palace, </w:t>
      </w:r>
      <w:proofErr w:type="spellStart"/>
      <w:r w:rsidRPr="00646184">
        <w:rPr>
          <w:rFonts w:eastAsia="Times New Roman" w:cs="Times New Roman"/>
          <w:sz w:val="22"/>
          <w:szCs w:val="22"/>
        </w:rPr>
        <w:t>Métropole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646184">
        <w:rPr>
          <w:rFonts w:eastAsia="Times New Roman" w:cs="Times New Roman"/>
          <w:sz w:val="22"/>
          <w:szCs w:val="22"/>
        </w:rPr>
        <w:t>Hôtel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646184">
        <w:rPr>
          <w:rFonts w:eastAsia="Times New Roman" w:cs="Times New Roman"/>
          <w:sz w:val="22"/>
          <w:szCs w:val="22"/>
        </w:rPr>
        <w:t>Bassoul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646184">
        <w:rPr>
          <w:rFonts w:eastAsia="Times New Roman" w:cs="Times New Roman"/>
          <w:sz w:val="22"/>
          <w:szCs w:val="22"/>
        </w:rPr>
        <w:t>d’Orient</w:t>
      </w:r>
      <w:proofErr w:type="spellEnd"/>
      <w:r w:rsidRPr="00646184">
        <w:rPr>
          <w:rFonts w:eastAsia="Times New Roman" w:cs="Times New Roman"/>
          <w:sz w:val="22"/>
          <w:szCs w:val="22"/>
        </w:rPr>
        <w:t xml:space="preserve">, Saint-Georges, Palm Beach… </w:t>
      </w:r>
      <w:r w:rsidRPr="00646184">
        <w:rPr>
          <w:rFonts w:cs="Times New Roman"/>
          <w:sz w:val="22"/>
          <w:szCs w:val="22"/>
          <w:lang w:val="fr-FR"/>
        </w:rPr>
        <w:t xml:space="preserve">Récits de voyage des années 1850, guides de voyage Joanne, </w:t>
      </w:r>
      <w:proofErr w:type="spellStart"/>
      <w:r w:rsidRPr="00646184">
        <w:rPr>
          <w:rFonts w:cs="Times New Roman"/>
          <w:sz w:val="22"/>
          <w:szCs w:val="22"/>
          <w:lang w:val="fr-FR"/>
        </w:rPr>
        <w:t>Baedecker</w:t>
      </w:r>
      <w:proofErr w:type="spellEnd"/>
      <w:r w:rsidRPr="00646184">
        <w:rPr>
          <w:rFonts w:cs="Times New Roman"/>
          <w:sz w:val="22"/>
          <w:szCs w:val="22"/>
          <w:lang w:val="fr-FR"/>
        </w:rPr>
        <w:t xml:space="preserve">, Cook ou Bleus, tous ont participé à la notoriété des établissements hôteliers de Beyrouth et on fait de la ville une destination en soi, et </w:t>
      </w:r>
      <w:proofErr w:type="gramStart"/>
      <w:r w:rsidRPr="00646184">
        <w:rPr>
          <w:rFonts w:cs="Times New Roman"/>
          <w:sz w:val="22"/>
          <w:szCs w:val="22"/>
          <w:lang w:val="fr-FR"/>
        </w:rPr>
        <w:t>non plus</w:t>
      </w:r>
      <w:proofErr w:type="gramEnd"/>
      <w:r w:rsidRPr="00646184">
        <w:rPr>
          <w:rFonts w:cs="Times New Roman"/>
          <w:sz w:val="22"/>
          <w:szCs w:val="22"/>
          <w:lang w:val="fr-FR"/>
        </w:rPr>
        <w:t xml:space="preserve"> une étape, comme elle l’eut été longtemps.</w:t>
      </w:r>
    </w:p>
    <w:p w14:paraId="2F6F3C63" w14:textId="77777777" w:rsidR="00646184" w:rsidRPr="00646184" w:rsidRDefault="00646184" w:rsidP="00646184">
      <w:pPr>
        <w:rPr>
          <w:rFonts w:cs="Times New Roman"/>
          <w:sz w:val="22"/>
          <w:szCs w:val="22"/>
          <w:lang w:val="fr-FR"/>
        </w:rPr>
      </w:pPr>
    </w:p>
    <w:p w14:paraId="1B5E53CA" w14:textId="596C74E9" w:rsidR="00EA4DA5" w:rsidRPr="00646184" w:rsidRDefault="00646184" w:rsidP="00646184">
      <w:pPr>
        <w:rPr>
          <w:rFonts w:cs="Times New Roman"/>
          <w:sz w:val="22"/>
          <w:szCs w:val="22"/>
          <w:lang w:val="fr-FR"/>
        </w:rPr>
      </w:pPr>
      <w:r w:rsidRPr="00646184">
        <w:rPr>
          <w:rFonts w:cs="Times New Roman"/>
          <w:sz w:val="22"/>
          <w:szCs w:val="22"/>
          <w:lang w:val="fr-FR"/>
        </w:rPr>
        <w:t xml:space="preserve">À travers les cartes postales et des guides et autres ouvrages de la Collection de Fouad </w:t>
      </w:r>
      <w:proofErr w:type="spellStart"/>
      <w:r w:rsidRPr="00646184">
        <w:rPr>
          <w:rFonts w:cs="Times New Roman"/>
          <w:sz w:val="22"/>
          <w:szCs w:val="22"/>
          <w:lang w:val="fr-FR"/>
        </w:rPr>
        <w:t>Debbas</w:t>
      </w:r>
      <w:proofErr w:type="spellEnd"/>
      <w:r w:rsidRPr="00646184">
        <w:rPr>
          <w:rFonts w:cs="Times New Roman"/>
          <w:sz w:val="22"/>
          <w:szCs w:val="22"/>
          <w:lang w:val="fr-FR"/>
        </w:rPr>
        <w:t xml:space="preserve"> (disponibles en bibliothèque pour la consultation), nous proposons de choisir un hôtel à Beyrouth comme si nous étions touriste au début du 20e siècle.</w:t>
      </w:r>
    </w:p>
    <w:p w14:paraId="223F4FD7" w14:textId="77777777" w:rsidR="00513822" w:rsidRPr="00157343" w:rsidRDefault="00513822" w:rsidP="000E1F43">
      <w:pPr>
        <w:rPr>
          <w:rFonts w:cs="Times New Roman"/>
          <w:sz w:val="22"/>
          <w:szCs w:val="22"/>
        </w:rPr>
      </w:pPr>
    </w:p>
    <w:p w14:paraId="23C37E4E" w14:textId="77777777" w:rsidR="00495382" w:rsidRPr="00157343" w:rsidRDefault="00495382" w:rsidP="000E1F43">
      <w:pPr>
        <w:rPr>
          <w:rFonts w:cs="Times New Roman"/>
          <w:sz w:val="22"/>
          <w:szCs w:val="22"/>
        </w:rPr>
      </w:pPr>
    </w:p>
    <w:p w14:paraId="5853CB84" w14:textId="44245662" w:rsidR="00513822" w:rsidRPr="00157343" w:rsidRDefault="00513822" w:rsidP="000E1F43">
      <w:pPr>
        <w:rPr>
          <w:rFonts w:cs="Times New Roman"/>
          <w:b/>
          <w:bCs/>
          <w:sz w:val="22"/>
          <w:szCs w:val="22"/>
        </w:rPr>
      </w:pPr>
      <w:r w:rsidRPr="00157343">
        <w:rPr>
          <w:rFonts w:cs="Times New Roman"/>
          <w:b/>
          <w:bCs/>
          <w:sz w:val="22"/>
          <w:szCs w:val="22"/>
        </w:rPr>
        <w:t>À propo</w:t>
      </w:r>
      <w:r w:rsidR="004E6ED8" w:rsidRPr="00157343">
        <w:rPr>
          <w:rFonts w:cs="Times New Roman"/>
          <w:b/>
          <w:bCs/>
          <w:sz w:val="22"/>
          <w:szCs w:val="22"/>
        </w:rPr>
        <w:t xml:space="preserve">s de la Collection Fouad </w:t>
      </w:r>
      <w:proofErr w:type="spellStart"/>
      <w:r w:rsidR="004E6ED8" w:rsidRPr="00157343">
        <w:rPr>
          <w:rFonts w:cs="Times New Roman"/>
          <w:b/>
          <w:bCs/>
          <w:sz w:val="22"/>
          <w:szCs w:val="22"/>
        </w:rPr>
        <w:t>Debbas</w:t>
      </w:r>
      <w:proofErr w:type="spellEnd"/>
    </w:p>
    <w:p w14:paraId="458F93A0" w14:textId="77777777" w:rsidR="00495382" w:rsidRPr="00157343" w:rsidRDefault="00495382" w:rsidP="00495382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57343">
        <w:rPr>
          <w:rFonts w:cs="Times New Roman"/>
          <w:sz w:val="22"/>
          <w:szCs w:val="22"/>
        </w:rPr>
        <w:t xml:space="preserve">La Collection Fouad </w:t>
      </w:r>
      <w:proofErr w:type="spellStart"/>
      <w:r w:rsidRPr="00157343">
        <w:rPr>
          <w:rFonts w:cs="Times New Roman"/>
          <w:sz w:val="22"/>
          <w:szCs w:val="22"/>
        </w:rPr>
        <w:t>Debbas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est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une</w:t>
      </w:r>
      <w:proofErr w:type="spellEnd"/>
      <w:r w:rsidRPr="00157343">
        <w:rPr>
          <w:rFonts w:cs="Times New Roman"/>
          <w:sz w:val="22"/>
          <w:szCs w:val="22"/>
        </w:rPr>
        <w:t xml:space="preserve"> collection de </w:t>
      </w:r>
      <w:proofErr w:type="spellStart"/>
      <w:r w:rsidRPr="00157343">
        <w:rPr>
          <w:rFonts w:cs="Times New Roman"/>
          <w:sz w:val="22"/>
          <w:szCs w:val="22"/>
        </w:rPr>
        <w:t>photographies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comprenant</w:t>
      </w:r>
      <w:proofErr w:type="spellEnd"/>
      <w:r w:rsidRPr="00157343">
        <w:rPr>
          <w:rFonts w:cs="Times New Roman"/>
          <w:sz w:val="22"/>
          <w:szCs w:val="22"/>
        </w:rPr>
        <w:t xml:space="preserve"> plus de 30 000 images du </w:t>
      </w:r>
      <w:proofErr w:type="spellStart"/>
      <w:r w:rsidRPr="00157343">
        <w:rPr>
          <w:rFonts w:cs="Times New Roman"/>
          <w:sz w:val="22"/>
          <w:szCs w:val="22"/>
        </w:rPr>
        <w:t>Moyen</w:t>
      </w:r>
      <w:proofErr w:type="spellEnd"/>
      <w:r w:rsidRPr="00157343">
        <w:rPr>
          <w:rFonts w:cs="Times New Roman"/>
          <w:sz w:val="22"/>
          <w:szCs w:val="22"/>
        </w:rPr>
        <w:t xml:space="preserve"> Orient – </w:t>
      </w:r>
      <w:proofErr w:type="spellStart"/>
      <w:r w:rsidRPr="00157343">
        <w:rPr>
          <w:rFonts w:cs="Times New Roman"/>
          <w:sz w:val="22"/>
          <w:szCs w:val="22"/>
        </w:rPr>
        <w:t>essentiellement</w:t>
      </w:r>
      <w:proofErr w:type="spellEnd"/>
      <w:r w:rsidRPr="00157343">
        <w:rPr>
          <w:rFonts w:cs="Times New Roman"/>
          <w:sz w:val="22"/>
          <w:szCs w:val="22"/>
        </w:rPr>
        <w:t xml:space="preserve"> le </w:t>
      </w:r>
      <w:proofErr w:type="spellStart"/>
      <w:r w:rsidRPr="00157343">
        <w:rPr>
          <w:rFonts w:cs="Times New Roman"/>
          <w:sz w:val="22"/>
          <w:szCs w:val="22"/>
        </w:rPr>
        <w:t>Liban</w:t>
      </w:r>
      <w:proofErr w:type="spellEnd"/>
      <w:r w:rsidRPr="00157343">
        <w:rPr>
          <w:rFonts w:cs="Times New Roman"/>
          <w:sz w:val="22"/>
          <w:szCs w:val="22"/>
        </w:rPr>
        <w:t xml:space="preserve">, la </w:t>
      </w:r>
      <w:proofErr w:type="spellStart"/>
      <w:r w:rsidRPr="00157343">
        <w:rPr>
          <w:rFonts w:cs="Times New Roman"/>
          <w:sz w:val="22"/>
          <w:szCs w:val="22"/>
        </w:rPr>
        <w:t>Syrie</w:t>
      </w:r>
      <w:proofErr w:type="spellEnd"/>
      <w:r w:rsidRPr="00157343">
        <w:rPr>
          <w:rFonts w:cs="Times New Roman"/>
          <w:sz w:val="22"/>
          <w:szCs w:val="22"/>
        </w:rPr>
        <w:t xml:space="preserve">, la Palestine, </w:t>
      </w:r>
      <w:proofErr w:type="spellStart"/>
      <w:r w:rsidRPr="00157343">
        <w:rPr>
          <w:rFonts w:cs="Times New Roman"/>
          <w:sz w:val="22"/>
          <w:szCs w:val="22"/>
        </w:rPr>
        <w:t>l’Egypte</w:t>
      </w:r>
      <w:proofErr w:type="spellEnd"/>
      <w:r w:rsidRPr="00157343">
        <w:rPr>
          <w:rFonts w:cs="Times New Roman"/>
          <w:sz w:val="22"/>
          <w:szCs w:val="22"/>
        </w:rPr>
        <w:t xml:space="preserve"> et la </w:t>
      </w:r>
      <w:proofErr w:type="spellStart"/>
      <w:r w:rsidRPr="00157343">
        <w:rPr>
          <w:rFonts w:cs="Times New Roman"/>
          <w:sz w:val="22"/>
          <w:szCs w:val="22"/>
        </w:rPr>
        <w:t>Turquie</w:t>
      </w:r>
      <w:proofErr w:type="spellEnd"/>
      <w:r w:rsidRPr="00157343">
        <w:rPr>
          <w:rFonts w:cs="Times New Roman"/>
          <w:sz w:val="22"/>
          <w:szCs w:val="22"/>
        </w:rPr>
        <w:t xml:space="preserve"> – </w:t>
      </w:r>
      <w:proofErr w:type="spellStart"/>
      <w:r w:rsidRPr="00157343">
        <w:rPr>
          <w:rFonts w:cs="Times New Roman"/>
          <w:sz w:val="22"/>
          <w:szCs w:val="22"/>
        </w:rPr>
        <w:t>datant</w:t>
      </w:r>
      <w:proofErr w:type="spellEnd"/>
      <w:r w:rsidRPr="00157343">
        <w:rPr>
          <w:rFonts w:cs="Times New Roman"/>
          <w:sz w:val="22"/>
          <w:szCs w:val="22"/>
        </w:rPr>
        <w:t xml:space="preserve"> de 1830 </w:t>
      </w:r>
      <w:proofErr w:type="spellStart"/>
      <w:r w:rsidRPr="00157343">
        <w:rPr>
          <w:rFonts w:cs="Times New Roman"/>
          <w:sz w:val="22"/>
          <w:szCs w:val="22"/>
        </w:rPr>
        <w:t>jusqu’aux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années</w:t>
      </w:r>
      <w:proofErr w:type="spellEnd"/>
      <w:r w:rsidRPr="00157343">
        <w:rPr>
          <w:rFonts w:cs="Times New Roman"/>
          <w:sz w:val="22"/>
          <w:szCs w:val="22"/>
        </w:rPr>
        <w:t xml:space="preserve"> 1960. </w:t>
      </w:r>
      <w:proofErr w:type="spellStart"/>
      <w:r w:rsidRPr="00157343">
        <w:rPr>
          <w:rFonts w:cs="Times New Roman"/>
          <w:sz w:val="22"/>
          <w:szCs w:val="22"/>
        </w:rPr>
        <w:t>Cette</w:t>
      </w:r>
      <w:proofErr w:type="spellEnd"/>
      <w:r w:rsidRPr="00157343">
        <w:rPr>
          <w:rFonts w:cs="Times New Roman"/>
          <w:sz w:val="22"/>
          <w:szCs w:val="22"/>
        </w:rPr>
        <w:t xml:space="preserve"> collection a </w:t>
      </w:r>
      <w:proofErr w:type="spellStart"/>
      <w:r w:rsidRPr="00157343">
        <w:rPr>
          <w:rFonts w:cs="Times New Roman"/>
          <w:sz w:val="22"/>
          <w:szCs w:val="22"/>
        </w:rPr>
        <w:t>été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rassemblée</w:t>
      </w:r>
      <w:proofErr w:type="spellEnd"/>
      <w:r w:rsidRPr="00157343">
        <w:rPr>
          <w:rFonts w:cs="Times New Roman"/>
          <w:sz w:val="22"/>
          <w:szCs w:val="22"/>
        </w:rPr>
        <w:t xml:space="preserve"> pendant plus de </w:t>
      </w:r>
      <w:proofErr w:type="spellStart"/>
      <w:r w:rsidRPr="00157343">
        <w:rPr>
          <w:rFonts w:cs="Times New Roman"/>
          <w:sz w:val="22"/>
          <w:szCs w:val="22"/>
        </w:rPr>
        <w:t>deux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décennies</w:t>
      </w:r>
      <w:proofErr w:type="spellEnd"/>
      <w:r w:rsidRPr="00157343">
        <w:rPr>
          <w:rFonts w:cs="Times New Roman"/>
          <w:sz w:val="22"/>
          <w:szCs w:val="22"/>
        </w:rPr>
        <w:t xml:space="preserve"> par Fouad César </w:t>
      </w:r>
      <w:proofErr w:type="spellStart"/>
      <w:r w:rsidRPr="00157343">
        <w:rPr>
          <w:rFonts w:cs="Times New Roman"/>
          <w:sz w:val="22"/>
          <w:szCs w:val="22"/>
        </w:rPr>
        <w:t>Debbas</w:t>
      </w:r>
      <w:proofErr w:type="spellEnd"/>
      <w:r w:rsidRPr="00157343">
        <w:rPr>
          <w:rFonts w:cs="Times New Roman"/>
          <w:sz w:val="22"/>
          <w:szCs w:val="22"/>
        </w:rPr>
        <w:t xml:space="preserve"> (1930-2001) qui </w:t>
      </w:r>
      <w:proofErr w:type="spellStart"/>
      <w:r w:rsidRPr="00157343">
        <w:rPr>
          <w:rFonts w:cs="Times New Roman"/>
          <w:sz w:val="22"/>
          <w:szCs w:val="22"/>
        </w:rPr>
        <w:t>était</w:t>
      </w:r>
      <w:proofErr w:type="spellEnd"/>
      <w:r w:rsidRPr="00157343">
        <w:rPr>
          <w:rFonts w:cs="Times New Roman"/>
          <w:sz w:val="22"/>
          <w:szCs w:val="22"/>
        </w:rPr>
        <w:t xml:space="preserve"> un </w:t>
      </w:r>
      <w:proofErr w:type="spellStart"/>
      <w:r w:rsidRPr="00157343">
        <w:rPr>
          <w:rFonts w:cs="Times New Roman"/>
          <w:sz w:val="22"/>
          <w:szCs w:val="22"/>
        </w:rPr>
        <w:t>passionné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convaincu</w:t>
      </w:r>
      <w:proofErr w:type="spellEnd"/>
      <w:r w:rsidRPr="00157343">
        <w:rPr>
          <w:rFonts w:cs="Times New Roman"/>
          <w:sz w:val="22"/>
          <w:szCs w:val="22"/>
        </w:rPr>
        <w:t xml:space="preserve"> de </w:t>
      </w:r>
      <w:proofErr w:type="spellStart"/>
      <w:r w:rsidRPr="00157343">
        <w:rPr>
          <w:rFonts w:cs="Times New Roman"/>
          <w:sz w:val="22"/>
          <w:szCs w:val="22"/>
        </w:rPr>
        <w:t>l’importance</w:t>
      </w:r>
      <w:proofErr w:type="spellEnd"/>
      <w:r w:rsidRPr="00157343">
        <w:rPr>
          <w:rFonts w:cs="Times New Roman"/>
          <w:sz w:val="22"/>
          <w:szCs w:val="22"/>
        </w:rPr>
        <w:t xml:space="preserve"> de </w:t>
      </w:r>
      <w:proofErr w:type="spellStart"/>
      <w:r w:rsidRPr="00157343">
        <w:rPr>
          <w:rFonts w:cs="Times New Roman"/>
          <w:sz w:val="22"/>
          <w:szCs w:val="22"/>
        </w:rPr>
        <w:t>collecter</w:t>
      </w:r>
      <w:proofErr w:type="spellEnd"/>
      <w:r w:rsidRPr="00157343">
        <w:rPr>
          <w:rFonts w:cs="Times New Roman"/>
          <w:sz w:val="22"/>
          <w:szCs w:val="22"/>
        </w:rPr>
        <w:t xml:space="preserve"> et de conserver les </w:t>
      </w:r>
      <w:proofErr w:type="spellStart"/>
      <w:r w:rsidRPr="00157343">
        <w:rPr>
          <w:rFonts w:cs="Times New Roman"/>
          <w:sz w:val="22"/>
          <w:szCs w:val="22"/>
        </w:rPr>
        <w:t>photographies</w:t>
      </w:r>
      <w:proofErr w:type="spellEnd"/>
      <w:r w:rsidRPr="00157343">
        <w:rPr>
          <w:rFonts w:cs="Times New Roman"/>
          <w:sz w:val="22"/>
          <w:szCs w:val="22"/>
        </w:rPr>
        <w:t xml:space="preserve"> et </w:t>
      </w:r>
      <w:proofErr w:type="spellStart"/>
      <w:r w:rsidRPr="00157343">
        <w:rPr>
          <w:rFonts w:cs="Times New Roman"/>
          <w:sz w:val="22"/>
          <w:szCs w:val="22"/>
        </w:rPr>
        <w:t>autres</w:t>
      </w:r>
      <w:proofErr w:type="spellEnd"/>
      <w:r w:rsidRPr="00157343">
        <w:rPr>
          <w:rFonts w:cs="Times New Roman"/>
          <w:sz w:val="22"/>
          <w:szCs w:val="22"/>
        </w:rPr>
        <w:t xml:space="preserve"> documents </w:t>
      </w:r>
      <w:proofErr w:type="spellStart"/>
      <w:r w:rsidRPr="00157343">
        <w:rPr>
          <w:rFonts w:cs="Times New Roman"/>
          <w:sz w:val="22"/>
          <w:szCs w:val="22"/>
        </w:rPr>
        <w:t>visuels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comme</w:t>
      </w:r>
      <w:proofErr w:type="spellEnd"/>
      <w:r w:rsidRPr="00157343">
        <w:rPr>
          <w:rFonts w:cs="Times New Roman"/>
          <w:sz w:val="22"/>
          <w:szCs w:val="22"/>
        </w:rPr>
        <w:t xml:space="preserve"> un </w:t>
      </w:r>
      <w:proofErr w:type="spellStart"/>
      <w:r w:rsidRPr="00157343">
        <w:rPr>
          <w:rFonts w:cs="Times New Roman"/>
          <w:sz w:val="22"/>
          <w:szCs w:val="22"/>
        </w:rPr>
        <w:t>moyen</w:t>
      </w:r>
      <w:proofErr w:type="spellEnd"/>
      <w:r w:rsidRPr="00157343">
        <w:rPr>
          <w:rFonts w:cs="Times New Roman"/>
          <w:sz w:val="22"/>
          <w:szCs w:val="22"/>
        </w:rPr>
        <w:t xml:space="preserve"> preserver le </w:t>
      </w:r>
      <w:proofErr w:type="spellStart"/>
      <w:r w:rsidRPr="00157343">
        <w:rPr>
          <w:rFonts w:cs="Times New Roman"/>
          <w:sz w:val="22"/>
          <w:szCs w:val="22"/>
        </w:rPr>
        <w:t>patrimoine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culturel</w:t>
      </w:r>
      <w:proofErr w:type="spellEnd"/>
      <w:r w:rsidRPr="00157343">
        <w:rPr>
          <w:rFonts w:cs="Times New Roman"/>
          <w:sz w:val="22"/>
          <w:szCs w:val="22"/>
        </w:rPr>
        <w:t>.</w:t>
      </w:r>
    </w:p>
    <w:p w14:paraId="301F33C6" w14:textId="77777777" w:rsidR="00495382" w:rsidRPr="00157343" w:rsidRDefault="00495382" w:rsidP="00495382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811F3D2" w14:textId="77777777" w:rsidR="00495382" w:rsidRPr="00157343" w:rsidRDefault="00495382" w:rsidP="00495382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spellStart"/>
      <w:r w:rsidRPr="00157343">
        <w:rPr>
          <w:rFonts w:cs="Times New Roman"/>
          <w:sz w:val="22"/>
          <w:szCs w:val="22"/>
        </w:rPr>
        <w:t>Déposée</w:t>
      </w:r>
      <w:proofErr w:type="spellEnd"/>
      <w:r w:rsidRPr="00157343">
        <w:rPr>
          <w:rFonts w:cs="Times New Roman"/>
          <w:sz w:val="22"/>
          <w:szCs w:val="22"/>
        </w:rPr>
        <w:t xml:space="preserve"> au </w:t>
      </w:r>
      <w:proofErr w:type="spellStart"/>
      <w:r w:rsidRPr="00157343">
        <w:rPr>
          <w:rFonts w:cs="Times New Roman"/>
          <w:sz w:val="22"/>
          <w:szCs w:val="22"/>
        </w:rPr>
        <w:t>Musée</w:t>
      </w:r>
      <w:proofErr w:type="spellEnd"/>
      <w:r w:rsidRPr="00157343">
        <w:rPr>
          <w:rFonts w:cs="Times New Roman"/>
          <w:sz w:val="22"/>
          <w:szCs w:val="22"/>
        </w:rPr>
        <w:t xml:space="preserve"> Sursock, la Collection se compose de </w:t>
      </w:r>
      <w:proofErr w:type="spellStart"/>
      <w:r w:rsidRPr="00157343">
        <w:rPr>
          <w:rFonts w:cs="Times New Roman"/>
          <w:sz w:val="22"/>
          <w:szCs w:val="22"/>
        </w:rPr>
        <w:t>photographies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contenues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dans</w:t>
      </w:r>
      <w:proofErr w:type="spellEnd"/>
      <w:r w:rsidRPr="00157343">
        <w:rPr>
          <w:rFonts w:cs="Times New Roman"/>
          <w:sz w:val="22"/>
          <w:szCs w:val="22"/>
        </w:rPr>
        <w:t xml:space="preserve"> des albums </w:t>
      </w:r>
      <w:proofErr w:type="spellStart"/>
      <w:r w:rsidRPr="00157343">
        <w:rPr>
          <w:rFonts w:cs="Times New Roman"/>
          <w:sz w:val="22"/>
          <w:szCs w:val="22"/>
        </w:rPr>
        <w:t>ou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bien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indépendantes</w:t>
      </w:r>
      <w:proofErr w:type="spellEnd"/>
      <w:r w:rsidRPr="00157343">
        <w:rPr>
          <w:rFonts w:cs="Times New Roman"/>
          <w:sz w:val="22"/>
          <w:szCs w:val="22"/>
        </w:rPr>
        <w:t xml:space="preserve">, de </w:t>
      </w:r>
      <w:proofErr w:type="spellStart"/>
      <w:r w:rsidRPr="00157343">
        <w:rPr>
          <w:rFonts w:cs="Times New Roman"/>
          <w:sz w:val="22"/>
          <w:szCs w:val="22"/>
        </w:rPr>
        <w:t>cartes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postales</w:t>
      </w:r>
      <w:proofErr w:type="spellEnd"/>
      <w:r w:rsidRPr="00157343">
        <w:rPr>
          <w:rFonts w:cs="Times New Roman"/>
          <w:sz w:val="22"/>
          <w:szCs w:val="22"/>
        </w:rPr>
        <w:t xml:space="preserve">, de </w:t>
      </w:r>
      <w:proofErr w:type="spellStart"/>
      <w:r w:rsidRPr="00157343">
        <w:rPr>
          <w:rFonts w:cs="Times New Roman"/>
          <w:sz w:val="22"/>
          <w:szCs w:val="22"/>
        </w:rPr>
        <w:t>vues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stéréoscopiques</w:t>
      </w:r>
      <w:proofErr w:type="spellEnd"/>
      <w:r w:rsidRPr="00157343">
        <w:rPr>
          <w:rFonts w:cs="Times New Roman"/>
          <w:sz w:val="22"/>
          <w:szCs w:val="22"/>
        </w:rPr>
        <w:t xml:space="preserve">, </w:t>
      </w:r>
      <w:proofErr w:type="spellStart"/>
      <w:r w:rsidRPr="00157343">
        <w:rPr>
          <w:rFonts w:cs="Times New Roman"/>
          <w:sz w:val="22"/>
          <w:szCs w:val="22"/>
        </w:rPr>
        <w:t>en</w:t>
      </w:r>
      <w:proofErr w:type="spellEnd"/>
      <w:r w:rsidRPr="00157343">
        <w:rPr>
          <w:rFonts w:cs="Times New Roman"/>
          <w:sz w:val="22"/>
          <w:szCs w:val="22"/>
        </w:rPr>
        <w:t xml:space="preserve"> addition des gravures et livres, </w:t>
      </w:r>
      <w:proofErr w:type="spellStart"/>
      <w:r w:rsidRPr="00157343">
        <w:rPr>
          <w:rFonts w:cs="Times New Roman"/>
          <w:sz w:val="22"/>
          <w:szCs w:val="22"/>
        </w:rPr>
        <w:t>tous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ayant</w:t>
      </w:r>
      <w:proofErr w:type="spellEnd"/>
      <w:r w:rsidRPr="00157343">
        <w:rPr>
          <w:rFonts w:cs="Times New Roman"/>
          <w:sz w:val="22"/>
          <w:szCs w:val="22"/>
        </w:rPr>
        <w:t xml:space="preserve"> pour focus la </w:t>
      </w:r>
      <w:proofErr w:type="spellStart"/>
      <w:r w:rsidRPr="00157343">
        <w:rPr>
          <w:rFonts w:cs="Times New Roman"/>
          <w:sz w:val="22"/>
          <w:szCs w:val="22"/>
        </w:rPr>
        <w:t>région</w:t>
      </w:r>
      <w:proofErr w:type="spellEnd"/>
      <w:r w:rsidRPr="00157343">
        <w:rPr>
          <w:rFonts w:cs="Times New Roman"/>
          <w:sz w:val="22"/>
          <w:szCs w:val="22"/>
        </w:rPr>
        <w:t xml:space="preserve"> du </w:t>
      </w:r>
      <w:proofErr w:type="spellStart"/>
      <w:r w:rsidRPr="00157343">
        <w:rPr>
          <w:rFonts w:cs="Times New Roman"/>
          <w:sz w:val="22"/>
          <w:szCs w:val="22"/>
        </w:rPr>
        <w:t>Moyen</w:t>
      </w:r>
      <w:proofErr w:type="spellEnd"/>
      <w:r w:rsidRPr="00157343">
        <w:rPr>
          <w:rFonts w:cs="Times New Roman"/>
          <w:sz w:val="22"/>
          <w:szCs w:val="22"/>
        </w:rPr>
        <w:t xml:space="preserve">-Orient. La Collection, </w:t>
      </w:r>
      <w:proofErr w:type="spellStart"/>
      <w:r w:rsidRPr="00157343">
        <w:rPr>
          <w:rFonts w:cs="Times New Roman"/>
          <w:sz w:val="22"/>
          <w:szCs w:val="22"/>
        </w:rPr>
        <w:t>teintée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d’une</w:t>
      </w:r>
      <w:proofErr w:type="spellEnd"/>
      <w:r w:rsidRPr="00157343">
        <w:rPr>
          <w:rFonts w:cs="Times New Roman"/>
          <w:sz w:val="22"/>
          <w:szCs w:val="22"/>
        </w:rPr>
        <w:t xml:space="preserve"> connotation </w:t>
      </w:r>
      <w:proofErr w:type="spellStart"/>
      <w:r w:rsidRPr="00157343">
        <w:rPr>
          <w:rFonts w:cs="Times New Roman"/>
          <w:sz w:val="22"/>
          <w:szCs w:val="22"/>
        </w:rPr>
        <w:t>orientaliste</w:t>
      </w:r>
      <w:proofErr w:type="spellEnd"/>
      <w:r w:rsidRPr="00157343">
        <w:rPr>
          <w:rFonts w:cs="Times New Roman"/>
          <w:sz w:val="22"/>
          <w:szCs w:val="22"/>
        </w:rPr>
        <w:t xml:space="preserve">, du fait de la </w:t>
      </w:r>
      <w:proofErr w:type="spellStart"/>
      <w:r w:rsidRPr="00157343">
        <w:rPr>
          <w:rFonts w:cs="Times New Roman"/>
          <w:sz w:val="22"/>
          <w:szCs w:val="22"/>
        </w:rPr>
        <w:t>période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traitée</w:t>
      </w:r>
      <w:proofErr w:type="spellEnd"/>
      <w:r w:rsidRPr="00157343">
        <w:rPr>
          <w:rFonts w:cs="Times New Roman"/>
          <w:sz w:val="22"/>
          <w:szCs w:val="22"/>
        </w:rPr>
        <w:t xml:space="preserve">, et </w:t>
      </w:r>
      <w:proofErr w:type="spellStart"/>
      <w:r w:rsidRPr="00157343">
        <w:rPr>
          <w:rFonts w:cs="Times New Roman"/>
          <w:sz w:val="22"/>
          <w:szCs w:val="22"/>
        </w:rPr>
        <w:t>rassemblant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un certain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nombre</w:t>
      </w:r>
      <w:proofErr w:type="spellEnd"/>
      <w:r w:rsidRPr="00157343">
        <w:rPr>
          <w:rFonts w:cs="Times New Roman"/>
          <w:sz w:val="22"/>
          <w:szCs w:val="22"/>
        </w:rPr>
        <w:t xml:space="preserve"> de clichés </w:t>
      </w:r>
      <w:proofErr w:type="spellStart"/>
      <w:r w:rsidRPr="00157343">
        <w:rPr>
          <w:rFonts w:cs="Times New Roman"/>
          <w:sz w:val="22"/>
          <w:szCs w:val="22"/>
        </w:rPr>
        <w:t>commerciaux</w:t>
      </w:r>
      <w:proofErr w:type="spellEnd"/>
      <w:r w:rsidRPr="00157343">
        <w:rPr>
          <w:rFonts w:cs="Times New Roman"/>
          <w:sz w:val="22"/>
          <w:szCs w:val="22"/>
        </w:rPr>
        <w:t xml:space="preserve">, </w:t>
      </w:r>
      <w:proofErr w:type="spellStart"/>
      <w:r w:rsidRPr="00157343">
        <w:rPr>
          <w:rFonts w:cs="Times New Roman"/>
          <w:sz w:val="22"/>
          <w:szCs w:val="22"/>
        </w:rPr>
        <w:t>représente</w:t>
      </w:r>
      <w:proofErr w:type="spellEnd"/>
      <w:r w:rsidRPr="00157343">
        <w:rPr>
          <w:rFonts w:cs="Times New Roman"/>
          <w:sz w:val="22"/>
          <w:szCs w:val="22"/>
        </w:rPr>
        <w:t xml:space="preserve"> un </w:t>
      </w:r>
      <w:proofErr w:type="spellStart"/>
      <w:r w:rsidRPr="00157343">
        <w:rPr>
          <w:rFonts w:cs="Times New Roman"/>
          <w:sz w:val="22"/>
          <w:szCs w:val="22"/>
        </w:rPr>
        <w:t>atout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considérable</w:t>
      </w:r>
      <w:proofErr w:type="spellEnd"/>
      <w:r w:rsidRPr="00157343">
        <w:rPr>
          <w:rFonts w:cs="Times New Roman"/>
          <w:sz w:val="22"/>
          <w:szCs w:val="22"/>
        </w:rPr>
        <w:t xml:space="preserve"> de la collection du </w:t>
      </w:r>
      <w:proofErr w:type="spellStart"/>
      <w:r w:rsidRPr="00157343">
        <w:rPr>
          <w:rFonts w:cs="Times New Roman"/>
          <w:sz w:val="22"/>
          <w:szCs w:val="22"/>
        </w:rPr>
        <w:t>musée</w:t>
      </w:r>
      <w:proofErr w:type="spellEnd"/>
      <w:r w:rsidRPr="00157343">
        <w:rPr>
          <w:rFonts w:cs="Times New Roman"/>
          <w:sz w:val="22"/>
          <w:szCs w:val="22"/>
        </w:rPr>
        <w:t xml:space="preserve"> Sursock, </w:t>
      </w:r>
      <w:proofErr w:type="spellStart"/>
      <w:r w:rsidRPr="00157343">
        <w:rPr>
          <w:rFonts w:cs="Times New Roman"/>
          <w:sz w:val="22"/>
          <w:szCs w:val="22"/>
        </w:rPr>
        <w:t>mettant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en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évidence</w:t>
      </w:r>
      <w:proofErr w:type="spellEnd"/>
      <w:r w:rsidRPr="00157343">
        <w:rPr>
          <w:rFonts w:cs="Times New Roman"/>
          <w:sz w:val="22"/>
          <w:szCs w:val="22"/>
        </w:rPr>
        <w:t xml:space="preserve"> le </w:t>
      </w:r>
      <w:proofErr w:type="spellStart"/>
      <w:r w:rsidRPr="00157343">
        <w:rPr>
          <w:rFonts w:cs="Times New Roman"/>
          <w:sz w:val="22"/>
          <w:szCs w:val="22"/>
        </w:rPr>
        <w:t>rôle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majeur</w:t>
      </w:r>
      <w:proofErr w:type="spellEnd"/>
      <w:r w:rsidRPr="00157343">
        <w:rPr>
          <w:rFonts w:cs="Times New Roman"/>
          <w:sz w:val="22"/>
          <w:szCs w:val="22"/>
        </w:rPr>
        <w:t xml:space="preserve"> de la </w:t>
      </w:r>
      <w:proofErr w:type="spellStart"/>
      <w:r w:rsidRPr="00157343">
        <w:rPr>
          <w:rFonts w:cs="Times New Roman"/>
          <w:sz w:val="22"/>
          <w:szCs w:val="22"/>
        </w:rPr>
        <w:t>photographie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dans</w:t>
      </w:r>
      <w:proofErr w:type="spellEnd"/>
      <w:r w:rsidRPr="00157343">
        <w:rPr>
          <w:rFonts w:cs="Times New Roman"/>
          <w:sz w:val="22"/>
          <w:szCs w:val="22"/>
        </w:rPr>
        <w:t xml:space="preserve"> le </w:t>
      </w:r>
      <w:proofErr w:type="spellStart"/>
      <w:r w:rsidRPr="00157343">
        <w:rPr>
          <w:rFonts w:cs="Times New Roman"/>
          <w:sz w:val="22"/>
          <w:szCs w:val="22"/>
        </w:rPr>
        <w:t>développement</w:t>
      </w:r>
      <w:proofErr w:type="spellEnd"/>
      <w:r w:rsidRPr="00157343">
        <w:rPr>
          <w:rFonts w:cs="Times New Roman"/>
          <w:sz w:val="22"/>
          <w:szCs w:val="22"/>
        </w:rPr>
        <w:t xml:space="preserve"> de </w:t>
      </w:r>
      <w:proofErr w:type="spellStart"/>
      <w:r w:rsidRPr="00157343">
        <w:rPr>
          <w:rFonts w:cs="Times New Roman"/>
          <w:sz w:val="22"/>
          <w:szCs w:val="22"/>
        </w:rPr>
        <w:t>l’art</w:t>
      </w:r>
      <w:proofErr w:type="spellEnd"/>
      <w:r w:rsidRPr="00157343">
        <w:rPr>
          <w:rFonts w:cs="Times New Roman"/>
          <w:sz w:val="22"/>
          <w:szCs w:val="22"/>
        </w:rPr>
        <w:t xml:space="preserve"> </w:t>
      </w:r>
      <w:proofErr w:type="spellStart"/>
      <w:r w:rsidRPr="00157343">
        <w:rPr>
          <w:rFonts w:cs="Times New Roman"/>
          <w:sz w:val="22"/>
          <w:szCs w:val="22"/>
        </w:rPr>
        <w:t>moderne</w:t>
      </w:r>
      <w:proofErr w:type="spellEnd"/>
      <w:r w:rsidRPr="00157343">
        <w:rPr>
          <w:rFonts w:cs="Times New Roman"/>
          <w:sz w:val="22"/>
          <w:szCs w:val="22"/>
        </w:rPr>
        <w:t xml:space="preserve"> au </w:t>
      </w:r>
      <w:proofErr w:type="spellStart"/>
      <w:r w:rsidRPr="00157343">
        <w:rPr>
          <w:rFonts w:cs="Times New Roman"/>
          <w:sz w:val="22"/>
          <w:szCs w:val="22"/>
        </w:rPr>
        <w:t>Liban</w:t>
      </w:r>
      <w:proofErr w:type="spellEnd"/>
      <w:r w:rsidRPr="00157343">
        <w:rPr>
          <w:rFonts w:cs="Times New Roman"/>
          <w:sz w:val="22"/>
          <w:szCs w:val="22"/>
        </w:rPr>
        <w:t>.</w:t>
      </w:r>
    </w:p>
    <w:p w14:paraId="33FE48C2" w14:textId="77777777" w:rsidR="00513822" w:rsidRPr="00157343" w:rsidRDefault="00513822" w:rsidP="000E1F43">
      <w:pPr>
        <w:rPr>
          <w:rFonts w:cs="Times New Roman"/>
          <w:sz w:val="22"/>
          <w:szCs w:val="22"/>
        </w:rPr>
      </w:pPr>
    </w:p>
    <w:p w14:paraId="1A0FF396" w14:textId="77777777" w:rsidR="00954841" w:rsidRPr="00157343" w:rsidRDefault="00954841" w:rsidP="000E1F43">
      <w:pPr>
        <w:rPr>
          <w:rFonts w:cs="Times New Roman"/>
          <w:sz w:val="22"/>
          <w:szCs w:val="22"/>
        </w:rPr>
        <w:sectPr w:rsidR="00954841" w:rsidRPr="00157343" w:rsidSect="00A242AB"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D306DA4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  <w:lang w:val="fr-FR"/>
        </w:rPr>
      </w:pPr>
      <w:r w:rsidRPr="00157343">
        <w:rPr>
          <w:rFonts w:cs="Times New Roman"/>
          <w:b/>
          <w:bCs/>
          <w:color w:val="000000"/>
          <w:sz w:val="22"/>
          <w:szCs w:val="22"/>
          <w:lang w:val="fr-FR"/>
        </w:rPr>
        <w:t>À propos du Musée Sursock</w:t>
      </w:r>
    </w:p>
    <w:p w14:paraId="55EB0F42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  <w:lang w:val="fr-FR"/>
        </w:rPr>
      </w:pPr>
      <w:r w:rsidRPr="00157343">
        <w:rPr>
          <w:rFonts w:cs="Times New Roman"/>
          <w:sz w:val="22"/>
          <w:szCs w:val="22"/>
          <w:lang w:val="fr-FR"/>
        </w:rPr>
        <w:t>Le Musée Nicolas Ibrahim Sursock est un musée d’art moderne et contemporain qui a ouvert ses portes en 1961. Situé au centre de Beyrouth, ce musée a pour mission de collecter, de préserver et d’exposer l’art local et international.</w:t>
      </w:r>
    </w:p>
    <w:p w14:paraId="35B53949" w14:textId="77777777" w:rsidR="00954841" w:rsidRPr="00157343" w:rsidRDefault="00954841" w:rsidP="00954841">
      <w:pPr>
        <w:pStyle w:val="NormalWeb"/>
        <w:rPr>
          <w:sz w:val="22"/>
          <w:szCs w:val="22"/>
          <w:lang w:val="fr-FR"/>
        </w:rPr>
      </w:pPr>
      <w:r w:rsidRPr="00157343">
        <w:rPr>
          <w:sz w:val="22"/>
          <w:szCs w:val="22"/>
          <w:lang w:val="fr-FR"/>
        </w:rPr>
        <w:t>A travers nos collections, nos archives, nos expositions et notre programmation culturelle, nous visons à étoffer les connaissances concernant les pratiques artistiques dans la région et à explorer les œuvres qui reflètent notre époque contemporaine. Notre objectif consiste à encourager la production artistique locale, à fournir un lieu de rencontre, de partage d’idées et d’expérimentation artistique, et à informer ainsi qu’à défier différents publics d’une manière nouvelle et inattendue.</w:t>
      </w:r>
    </w:p>
    <w:p w14:paraId="046364FD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b/>
          <w:color w:val="000000"/>
          <w:sz w:val="22"/>
          <w:szCs w:val="22"/>
          <w:lang w:val="fr-FR"/>
        </w:rPr>
      </w:pPr>
      <w:r w:rsidRPr="00157343">
        <w:rPr>
          <w:rFonts w:cs="Times New Roman"/>
          <w:b/>
          <w:color w:val="000000"/>
          <w:sz w:val="22"/>
          <w:szCs w:val="22"/>
          <w:lang w:val="fr-FR"/>
        </w:rPr>
        <w:t>Heures d’ouverture</w:t>
      </w:r>
    </w:p>
    <w:p w14:paraId="7425EB9D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fr-FR"/>
        </w:rPr>
      </w:pPr>
      <w:r w:rsidRPr="00157343">
        <w:rPr>
          <w:rFonts w:cs="Times New Roman"/>
          <w:color w:val="000000"/>
          <w:sz w:val="22"/>
          <w:szCs w:val="22"/>
          <w:lang w:val="fr-FR"/>
        </w:rPr>
        <w:t>Ouvert tous les jours de 10h à 18h</w:t>
      </w:r>
    </w:p>
    <w:p w14:paraId="6DCCDE98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fr-FR"/>
        </w:rPr>
      </w:pPr>
      <w:r w:rsidRPr="00157343">
        <w:rPr>
          <w:rFonts w:cs="Times New Roman"/>
          <w:color w:val="000000"/>
          <w:sz w:val="22"/>
          <w:szCs w:val="22"/>
          <w:lang w:val="fr-FR"/>
        </w:rPr>
        <w:t>Nocturne les jeudis de 12h à 21h</w:t>
      </w:r>
    </w:p>
    <w:p w14:paraId="67845119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fr-FR"/>
        </w:rPr>
      </w:pPr>
      <w:r w:rsidRPr="00157343">
        <w:rPr>
          <w:rFonts w:cs="Times New Roman"/>
          <w:color w:val="000000"/>
          <w:sz w:val="22"/>
          <w:szCs w:val="22"/>
          <w:lang w:val="fr-FR"/>
        </w:rPr>
        <w:t>Fermé les mardis</w:t>
      </w:r>
    </w:p>
    <w:p w14:paraId="5A280ADD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fr-FR"/>
        </w:rPr>
      </w:pPr>
    </w:p>
    <w:p w14:paraId="4D35B7DF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fr-FR"/>
        </w:rPr>
      </w:pPr>
      <w:r w:rsidRPr="00157343">
        <w:rPr>
          <w:rFonts w:cs="Times New Roman"/>
          <w:color w:val="000000"/>
          <w:sz w:val="22"/>
          <w:szCs w:val="22"/>
          <w:lang w:val="fr-FR"/>
        </w:rPr>
        <w:t>L'entrée au Musée Sursock est gratuite.</w:t>
      </w:r>
    </w:p>
    <w:p w14:paraId="20DBBBF5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fr-FR"/>
        </w:rPr>
      </w:pPr>
    </w:p>
    <w:p w14:paraId="28C66698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b/>
          <w:color w:val="000000"/>
          <w:sz w:val="22"/>
          <w:szCs w:val="22"/>
          <w:lang w:val="fr-FR"/>
        </w:rPr>
      </w:pPr>
      <w:r w:rsidRPr="00157343">
        <w:rPr>
          <w:rFonts w:cs="Times New Roman"/>
          <w:b/>
          <w:color w:val="000000"/>
          <w:sz w:val="22"/>
          <w:szCs w:val="22"/>
          <w:lang w:val="fr-FR"/>
        </w:rPr>
        <w:t>Adresse</w:t>
      </w:r>
    </w:p>
    <w:p w14:paraId="5E5A9EB9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fr-FR"/>
        </w:rPr>
      </w:pPr>
      <w:r w:rsidRPr="00157343">
        <w:rPr>
          <w:rFonts w:cs="Times New Roman"/>
          <w:color w:val="000000"/>
          <w:sz w:val="22"/>
          <w:szCs w:val="22"/>
          <w:lang w:val="fr-FR"/>
        </w:rPr>
        <w:t xml:space="preserve">Musée Sursock </w:t>
      </w:r>
    </w:p>
    <w:p w14:paraId="55880050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fr-FR"/>
        </w:rPr>
      </w:pPr>
      <w:r w:rsidRPr="00157343">
        <w:rPr>
          <w:rFonts w:cs="Times New Roman"/>
          <w:color w:val="000000"/>
          <w:sz w:val="22"/>
          <w:szCs w:val="22"/>
          <w:lang w:val="fr-FR"/>
        </w:rPr>
        <w:t>Rue de l’Archevêché grec orthodoxe</w:t>
      </w:r>
    </w:p>
    <w:p w14:paraId="5D80E67C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proofErr w:type="spellStart"/>
      <w:r w:rsidRPr="00157343">
        <w:rPr>
          <w:rFonts w:cs="Times New Roman"/>
          <w:color w:val="000000"/>
          <w:sz w:val="22"/>
          <w:szCs w:val="22"/>
        </w:rPr>
        <w:t>Achrafieh</w:t>
      </w:r>
      <w:proofErr w:type="spellEnd"/>
      <w:r w:rsidRPr="00157343">
        <w:rPr>
          <w:rFonts w:cs="Times New Roman"/>
          <w:color w:val="000000"/>
          <w:sz w:val="22"/>
          <w:szCs w:val="22"/>
        </w:rPr>
        <w:t xml:space="preserve"> 2071 5509</w:t>
      </w:r>
    </w:p>
    <w:p w14:paraId="351712B1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proofErr w:type="spellStart"/>
      <w:r w:rsidRPr="00157343">
        <w:rPr>
          <w:rFonts w:cs="Times New Roman"/>
          <w:color w:val="000000"/>
          <w:sz w:val="22"/>
          <w:szCs w:val="22"/>
        </w:rPr>
        <w:t>Beyrouth</w:t>
      </w:r>
      <w:proofErr w:type="spellEnd"/>
      <w:r w:rsidRPr="00157343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157343">
        <w:rPr>
          <w:rFonts w:cs="Times New Roman"/>
          <w:color w:val="000000"/>
          <w:sz w:val="22"/>
          <w:szCs w:val="22"/>
        </w:rPr>
        <w:t>Liban</w:t>
      </w:r>
      <w:proofErr w:type="spellEnd"/>
    </w:p>
    <w:p w14:paraId="5134DC81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73FC1049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157343">
        <w:rPr>
          <w:rFonts w:cs="Times New Roman"/>
          <w:color w:val="000000"/>
          <w:sz w:val="22"/>
          <w:szCs w:val="22"/>
        </w:rPr>
        <w:t>T: + 961 1 202 001</w:t>
      </w:r>
    </w:p>
    <w:p w14:paraId="2809AF0A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563C2"/>
          <w:sz w:val="22"/>
          <w:szCs w:val="22"/>
        </w:rPr>
      </w:pPr>
      <w:r w:rsidRPr="00157343">
        <w:rPr>
          <w:rFonts w:cs="Times New Roman"/>
          <w:color w:val="0563C2"/>
          <w:sz w:val="22"/>
          <w:szCs w:val="22"/>
        </w:rPr>
        <w:t>www.sursock.museum</w:t>
      </w:r>
    </w:p>
    <w:p w14:paraId="168CE97A" w14:textId="77777777" w:rsidR="00954841" w:rsidRPr="00157343" w:rsidRDefault="009A11E0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fr-FR"/>
        </w:rPr>
      </w:pPr>
      <w:hyperlink r:id="rId10" w:history="1">
        <w:r w:rsidR="00954841" w:rsidRPr="00157343">
          <w:rPr>
            <w:rStyle w:val="Hyperlink"/>
            <w:rFonts w:cs="Times New Roman"/>
            <w:sz w:val="22"/>
            <w:szCs w:val="22"/>
            <w:lang w:val="fr-FR"/>
          </w:rPr>
          <w:t>info@sursock.museum</w:t>
        </w:r>
      </w:hyperlink>
    </w:p>
    <w:p w14:paraId="36E5B4CE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fr-FR"/>
        </w:rPr>
      </w:pPr>
    </w:p>
    <w:p w14:paraId="25560141" w14:textId="068CB204" w:rsidR="00954841" w:rsidRPr="00157343" w:rsidRDefault="008A2E54" w:rsidP="00954841">
      <w:pPr>
        <w:autoSpaceDE w:val="0"/>
        <w:autoSpaceDN w:val="0"/>
        <w:adjustRightInd w:val="0"/>
        <w:rPr>
          <w:rFonts w:cs="Times New Roman"/>
          <w:b/>
          <w:color w:val="000000"/>
          <w:sz w:val="22"/>
          <w:szCs w:val="22"/>
          <w:lang w:val="fr-FR"/>
        </w:rPr>
      </w:pPr>
      <w:r w:rsidRPr="00157343">
        <w:rPr>
          <w:rFonts w:cs="Times New Roman"/>
          <w:b/>
          <w:color w:val="000000"/>
          <w:sz w:val="22"/>
          <w:szCs w:val="22"/>
          <w:lang w:val="fr-FR"/>
        </w:rPr>
        <w:t xml:space="preserve">Contact presse </w:t>
      </w:r>
    </w:p>
    <w:p w14:paraId="6F7AD9DA" w14:textId="77777777" w:rsidR="00954841" w:rsidRPr="00157343" w:rsidRDefault="00954841" w:rsidP="00954841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fr-FR"/>
        </w:rPr>
      </w:pPr>
      <w:r w:rsidRPr="00157343">
        <w:rPr>
          <w:rFonts w:cs="Times New Roman"/>
          <w:color w:val="000000"/>
          <w:sz w:val="22"/>
          <w:szCs w:val="22"/>
          <w:lang w:val="fr-FR"/>
        </w:rPr>
        <w:t>Muriel N. Kahwagi, Responsable de la Communication</w:t>
      </w:r>
    </w:p>
    <w:p w14:paraId="570465B9" w14:textId="77777777" w:rsidR="00954841" w:rsidRPr="00157343" w:rsidRDefault="00954841" w:rsidP="00954841">
      <w:pPr>
        <w:rPr>
          <w:rFonts w:cs="Times New Roman"/>
          <w:sz w:val="22"/>
          <w:szCs w:val="22"/>
        </w:rPr>
      </w:pPr>
      <w:r w:rsidRPr="00157343">
        <w:rPr>
          <w:rFonts w:cs="Times New Roman"/>
          <w:color w:val="000000"/>
          <w:sz w:val="22"/>
          <w:szCs w:val="22"/>
        </w:rPr>
        <w:t>muriel.kahwagi@sursock.museum</w:t>
      </w:r>
    </w:p>
    <w:p w14:paraId="1DD146F6" w14:textId="4F08A788" w:rsidR="00495382" w:rsidRPr="00157343" w:rsidRDefault="00495382" w:rsidP="000E1F43">
      <w:pPr>
        <w:rPr>
          <w:rFonts w:cs="Times New Roman"/>
          <w:sz w:val="22"/>
          <w:szCs w:val="22"/>
        </w:rPr>
      </w:pPr>
    </w:p>
    <w:sectPr w:rsidR="00495382" w:rsidRPr="00157343" w:rsidSect="009B1711">
      <w:headerReference w:type="first" r:id="rId11"/>
      <w:pgSz w:w="12240" w:h="15840"/>
      <w:pgMar w:top="189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F6B42" w14:textId="77777777" w:rsidR="009A11E0" w:rsidRDefault="009A11E0" w:rsidP="00056BB8">
      <w:r>
        <w:separator/>
      </w:r>
    </w:p>
  </w:endnote>
  <w:endnote w:type="continuationSeparator" w:id="0">
    <w:p w14:paraId="2753A943" w14:textId="77777777" w:rsidR="009A11E0" w:rsidRDefault="009A11E0" w:rsidP="0005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undry Form Sans Book">
    <w:altName w:val="Mangal"/>
    <w:panose1 w:val="02000500050000020004"/>
    <w:charset w:val="00"/>
    <w:family w:val="auto"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CA0D" w14:textId="77777777" w:rsidR="00A238AA" w:rsidRDefault="00A238AA" w:rsidP="001C6F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E1559" w14:textId="77777777" w:rsidR="00A238AA" w:rsidRDefault="00A238AA" w:rsidP="00A238A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CE24" w14:textId="77777777" w:rsidR="00A238AA" w:rsidRPr="00A238AA" w:rsidRDefault="00A238AA" w:rsidP="001C6F17">
    <w:pPr>
      <w:pStyle w:val="Footer"/>
      <w:framePr w:wrap="none" w:vAnchor="text" w:hAnchor="margin" w:xAlign="right" w:y="1"/>
      <w:rPr>
        <w:rStyle w:val="PageNumber"/>
        <w:rFonts w:ascii="Foundry Form Sans Book" w:hAnsi="Foundry Form Sans Book"/>
        <w:sz w:val="20"/>
        <w:szCs w:val="20"/>
      </w:rPr>
    </w:pPr>
    <w:r w:rsidRPr="00A238AA">
      <w:rPr>
        <w:rStyle w:val="PageNumber"/>
        <w:rFonts w:ascii="Foundry Form Sans Book" w:hAnsi="Foundry Form Sans Book"/>
        <w:sz w:val="20"/>
        <w:szCs w:val="20"/>
      </w:rPr>
      <w:fldChar w:fldCharType="begin"/>
    </w:r>
    <w:r w:rsidRPr="00A238AA">
      <w:rPr>
        <w:rStyle w:val="PageNumber"/>
        <w:rFonts w:ascii="Foundry Form Sans Book" w:hAnsi="Foundry Form Sans Book"/>
        <w:sz w:val="20"/>
        <w:szCs w:val="20"/>
      </w:rPr>
      <w:instrText xml:space="preserve">PAGE  </w:instrText>
    </w:r>
    <w:r w:rsidRPr="00A238AA">
      <w:rPr>
        <w:rStyle w:val="PageNumber"/>
        <w:rFonts w:ascii="Foundry Form Sans Book" w:hAnsi="Foundry Form Sans Book"/>
        <w:sz w:val="20"/>
        <w:szCs w:val="20"/>
      </w:rPr>
      <w:fldChar w:fldCharType="separate"/>
    </w:r>
    <w:r w:rsidR="00EB4298">
      <w:rPr>
        <w:rStyle w:val="PageNumber"/>
        <w:rFonts w:ascii="Foundry Form Sans Book" w:hAnsi="Foundry Form Sans Book"/>
        <w:noProof/>
        <w:sz w:val="20"/>
        <w:szCs w:val="20"/>
      </w:rPr>
      <w:t>2</w:t>
    </w:r>
    <w:r w:rsidRPr="00A238AA">
      <w:rPr>
        <w:rStyle w:val="PageNumber"/>
        <w:rFonts w:ascii="Foundry Form Sans Book" w:hAnsi="Foundry Form Sans Book"/>
        <w:sz w:val="20"/>
        <w:szCs w:val="20"/>
      </w:rPr>
      <w:fldChar w:fldCharType="end"/>
    </w:r>
  </w:p>
  <w:p w14:paraId="4AF5F8E2" w14:textId="77777777" w:rsidR="00A238AA" w:rsidRPr="00A238AA" w:rsidRDefault="00A238AA" w:rsidP="00A238AA">
    <w:pPr>
      <w:pStyle w:val="Footer"/>
      <w:ind w:right="360"/>
      <w:rPr>
        <w:rFonts w:ascii="Foundry Form Sans Book" w:hAnsi="Foundry Form Sans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498A" w14:textId="77777777" w:rsidR="009A11E0" w:rsidRDefault="009A11E0" w:rsidP="00056BB8">
      <w:r>
        <w:separator/>
      </w:r>
    </w:p>
  </w:footnote>
  <w:footnote w:type="continuationSeparator" w:id="0">
    <w:p w14:paraId="684E2E89" w14:textId="77777777" w:rsidR="009A11E0" w:rsidRDefault="009A11E0" w:rsidP="00056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E9A49" w14:textId="202A031A" w:rsidR="00056BB8" w:rsidRDefault="00056BB8" w:rsidP="00056BB8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A8B21" w14:textId="06C5BE9C" w:rsidR="00056BB8" w:rsidRDefault="00A242AB" w:rsidP="00056BB8">
    <w:pPr>
      <w:pStyle w:val="Header"/>
      <w:jc w:val="right"/>
    </w:pPr>
    <w:r>
      <w:rPr>
        <w:noProof/>
      </w:rPr>
      <w:drawing>
        <wp:inline distT="0" distB="0" distL="0" distR="0" wp14:anchorId="6B2E290E" wp14:editId="60B85A95">
          <wp:extent cx="1369849" cy="439054"/>
          <wp:effectExtent l="0" t="0" r="1905" b="0"/>
          <wp:docPr id="2" name="Picture 2" descr="../../../../../../../../../Users/apple/Desktop/d09f0968-4223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../../../../Users/apple/Desktop/d09f0968-4223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129" cy="45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48D7" w14:textId="77777777" w:rsidR="009B1711" w:rsidRDefault="004C3AC1" w:rsidP="009B1711">
    <w:pPr>
      <w:pStyle w:val="Header"/>
    </w:pP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7E"/>
    <w:rsid w:val="00001509"/>
    <w:rsid w:val="000063C7"/>
    <w:rsid w:val="00056BB8"/>
    <w:rsid w:val="000A4D80"/>
    <w:rsid w:val="000C5970"/>
    <w:rsid w:val="000D5973"/>
    <w:rsid w:val="000E1F43"/>
    <w:rsid w:val="00100726"/>
    <w:rsid w:val="00157343"/>
    <w:rsid w:val="00176512"/>
    <w:rsid w:val="001C4161"/>
    <w:rsid w:val="001F173F"/>
    <w:rsid w:val="002763AC"/>
    <w:rsid w:val="002B5C62"/>
    <w:rsid w:val="002C2552"/>
    <w:rsid w:val="004238DF"/>
    <w:rsid w:val="00435F54"/>
    <w:rsid w:val="00495382"/>
    <w:rsid w:val="004C1795"/>
    <w:rsid w:val="004C3AC1"/>
    <w:rsid w:val="004E6ED8"/>
    <w:rsid w:val="00513822"/>
    <w:rsid w:val="005166C8"/>
    <w:rsid w:val="0055322B"/>
    <w:rsid w:val="00565F3C"/>
    <w:rsid w:val="006200B3"/>
    <w:rsid w:val="00640684"/>
    <w:rsid w:val="00646184"/>
    <w:rsid w:val="0065782A"/>
    <w:rsid w:val="006C467F"/>
    <w:rsid w:val="0070368B"/>
    <w:rsid w:val="00714212"/>
    <w:rsid w:val="00722F00"/>
    <w:rsid w:val="007729B0"/>
    <w:rsid w:val="007A1A9A"/>
    <w:rsid w:val="007C07E0"/>
    <w:rsid w:val="00841F48"/>
    <w:rsid w:val="00876F1B"/>
    <w:rsid w:val="008A2E54"/>
    <w:rsid w:val="008D29DB"/>
    <w:rsid w:val="008F34F5"/>
    <w:rsid w:val="009311A2"/>
    <w:rsid w:val="00954841"/>
    <w:rsid w:val="00962A7B"/>
    <w:rsid w:val="009A11E0"/>
    <w:rsid w:val="009C31D2"/>
    <w:rsid w:val="009C4D8C"/>
    <w:rsid w:val="009F0CD6"/>
    <w:rsid w:val="009F3595"/>
    <w:rsid w:val="00A238AA"/>
    <w:rsid w:val="00A242AB"/>
    <w:rsid w:val="00A87274"/>
    <w:rsid w:val="00B14E60"/>
    <w:rsid w:val="00B52B84"/>
    <w:rsid w:val="00BC48F2"/>
    <w:rsid w:val="00BE084B"/>
    <w:rsid w:val="00C4715C"/>
    <w:rsid w:val="00C862BC"/>
    <w:rsid w:val="00C965FF"/>
    <w:rsid w:val="00CA3A57"/>
    <w:rsid w:val="00CD1404"/>
    <w:rsid w:val="00CD17C0"/>
    <w:rsid w:val="00D55E1B"/>
    <w:rsid w:val="00D9477E"/>
    <w:rsid w:val="00DC799C"/>
    <w:rsid w:val="00E1615A"/>
    <w:rsid w:val="00EA4DA5"/>
    <w:rsid w:val="00EB4298"/>
    <w:rsid w:val="00EE199D"/>
    <w:rsid w:val="00F233FF"/>
    <w:rsid w:val="00FB660C"/>
    <w:rsid w:val="00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D3A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7274"/>
  </w:style>
  <w:style w:type="paragraph" w:styleId="Header">
    <w:name w:val="header"/>
    <w:basedOn w:val="Normal"/>
    <w:link w:val="HeaderChar"/>
    <w:uiPriority w:val="99"/>
    <w:unhideWhenUsed/>
    <w:rsid w:val="00056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BB8"/>
  </w:style>
  <w:style w:type="paragraph" w:styleId="Footer">
    <w:name w:val="footer"/>
    <w:basedOn w:val="Normal"/>
    <w:link w:val="FooterChar"/>
    <w:uiPriority w:val="99"/>
    <w:unhideWhenUsed/>
    <w:rsid w:val="00056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BB8"/>
  </w:style>
  <w:style w:type="character" w:styleId="Hyperlink">
    <w:name w:val="Hyperlink"/>
    <w:uiPriority w:val="99"/>
    <w:unhideWhenUsed/>
    <w:rsid w:val="0095484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54841"/>
    <w:pPr>
      <w:spacing w:before="100" w:beforeAutospacing="1" w:after="100" w:afterAutospacing="1"/>
    </w:pPr>
    <w:rPr>
      <w:rFonts w:eastAsia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2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hyperlink" Target="mailto:info@sursock.museu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6534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Visitez Beyrouth !</vt:lpstr>
      <vt:lpstr>Cartes postales et guides de voyage de la Collection Fouad Debbas</vt:lpstr>
    </vt:vector>
  </TitlesOfParts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kahwagi</dc:creator>
  <cp:keywords/>
  <dc:description/>
  <cp:lastModifiedBy>muriel kahwagi</cp:lastModifiedBy>
  <cp:revision>2</cp:revision>
  <cp:lastPrinted>2017-02-13T08:37:00Z</cp:lastPrinted>
  <dcterms:created xsi:type="dcterms:W3CDTF">2017-02-13T09:15:00Z</dcterms:created>
  <dcterms:modified xsi:type="dcterms:W3CDTF">2017-02-13T09:15:00Z</dcterms:modified>
</cp:coreProperties>
</file>